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533E" w:rsidRDefault="007F533E" w:rsidP="007F533E"/>
    <w:p w:rsidR="0020101F" w:rsidRDefault="007F533E" w:rsidP="007F533E">
      <w:pPr>
        <w:jc w:val="center"/>
        <w:rPr>
          <w:sz w:val="36"/>
          <w:szCs w:val="36"/>
        </w:rPr>
      </w:pPr>
      <w:r w:rsidRPr="007F533E">
        <w:rPr>
          <w:rFonts w:hint="eastAsia"/>
          <w:sz w:val="36"/>
          <w:szCs w:val="36"/>
        </w:rPr>
        <w:t>上海市职业教育数字图书馆使用指南</w:t>
      </w:r>
    </w:p>
    <w:p w:rsidR="007F533E" w:rsidRDefault="004F329F" w:rsidP="004F329F">
      <w:pPr>
        <w:pStyle w:val="1"/>
        <w:spacing w:line="240" w:lineRule="auto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一、</w:t>
      </w:r>
      <w:r w:rsidR="007F533E">
        <w:rPr>
          <w:rFonts w:hint="eastAsia"/>
          <w:sz w:val="30"/>
          <w:szCs w:val="30"/>
          <w:lang w:val="en-US" w:eastAsia="zh-CN"/>
        </w:rPr>
        <w:t>栏目设置</w:t>
      </w:r>
    </w:p>
    <w:p w:rsidR="004F329F" w:rsidRDefault="007F533E" w:rsidP="007F533E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上海市职业教育数字图书馆下设首页、悦读、乐听、动态、活动、研究、机构等主要栏目</w:t>
      </w:r>
      <w:r w:rsidR="004F329F">
        <w:rPr>
          <w:rFonts w:ascii="宋体" w:hAnsi="宋体" w:hint="eastAsia"/>
          <w:sz w:val="24"/>
          <w:szCs w:val="24"/>
        </w:rPr>
        <w:t>。</w:t>
      </w:r>
    </w:p>
    <w:p w:rsidR="007F533E" w:rsidRDefault="007F533E" w:rsidP="007F533E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悦读：数字图书资源的展示页面，用户可以浏览某个分类的数字图书、最新的数字图书、最热门的数字图书以及教师推荐的数字图书。</w:t>
      </w:r>
    </w:p>
    <w:p w:rsidR="007F533E" w:rsidRDefault="007F533E" w:rsidP="007F533E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乐听：音视频资源的展示页面，包含多种形式的有声数字图书、视频资源，用户可以浏览某个分类的音视频资源、最新的、最热门的以及教师推荐的音视频资源。</w:t>
      </w:r>
    </w:p>
    <w:p w:rsidR="007F533E" w:rsidRDefault="007F533E" w:rsidP="007F533E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动态：主要为与数图相关的各种最新信息，包括最新活动、最热活动、经典回顾活动等。</w:t>
      </w:r>
    </w:p>
    <w:p w:rsidR="007F533E" w:rsidRDefault="007F533E" w:rsidP="007F533E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活动：提供多种形式的网页读书活动，读书活动以书评征文活动为主，辅助以在线调研、网上竞答等线上互动栏目，同时也包括对线下活动实况的展示。</w:t>
      </w:r>
    </w:p>
    <w:p w:rsidR="007F533E" w:rsidRDefault="007F533E" w:rsidP="007F533E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研究：数字期刊、工具书、标准等资源的检索及展示页面。</w:t>
      </w:r>
    </w:p>
    <w:p w:rsidR="007F533E" w:rsidRDefault="007F533E" w:rsidP="007F533E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机构：全市所有中职学校数字图书馆校本资源的展示页面。</w:t>
      </w:r>
    </w:p>
    <w:p w:rsidR="007F533E" w:rsidRDefault="007F533E" w:rsidP="004F329F">
      <w:pPr>
        <w:pStyle w:val="1"/>
        <w:numPr>
          <w:ilvl w:val="0"/>
          <w:numId w:val="3"/>
        </w:numPr>
        <w:spacing w:line="240" w:lineRule="auto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栏目功能</w:t>
      </w:r>
    </w:p>
    <w:p w:rsidR="007F533E" w:rsidRDefault="007F533E" w:rsidP="007F533E">
      <w:pPr>
        <w:pStyle w:val="2"/>
        <w:rPr>
          <w:rFonts w:ascii="宋体" w:eastAsia="宋体" w:hAnsi="宋体" w:cs="宋体"/>
          <w:b w:val="0"/>
          <w:bCs w:val="0"/>
          <w:sz w:val="24"/>
          <w:szCs w:val="24"/>
        </w:rPr>
      </w:pP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 xml:space="preserve">   1.悦读</w:t>
      </w:r>
    </w:p>
    <w:p w:rsidR="007F533E" w:rsidRDefault="007F533E" w:rsidP="007F533E">
      <w:pPr>
        <w:numPr>
          <w:ilvl w:val="0"/>
          <w:numId w:val="2"/>
        </w:numPr>
        <w:spacing w:line="360" w:lineRule="auto"/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点击【悦读】按钮，进入数字图书列表页面</w:t>
      </w:r>
    </w:p>
    <w:p w:rsidR="007F533E" w:rsidRDefault="007F533E" w:rsidP="007F533E">
      <w:pPr>
        <w:numPr>
          <w:ilvl w:val="0"/>
          <w:numId w:val="2"/>
        </w:numPr>
        <w:spacing w:line="360" w:lineRule="auto"/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点击图书名称</w:t>
      </w:r>
    </w:p>
    <w:p w:rsidR="007F533E" w:rsidRDefault="007F533E" w:rsidP="007F533E">
      <w:pPr>
        <w:jc w:val="center"/>
      </w:pPr>
      <w:r>
        <w:rPr>
          <w:noProof/>
        </w:rPr>
        <w:lastRenderedPageBreak/>
        <w:drawing>
          <wp:inline distT="0" distB="0" distL="0" distR="0">
            <wp:extent cx="2011045" cy="1392555"/>
            <wp:effectExtent l="0" t="0" r="825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numPr>
          <w:ilvl w:val="0"/>
          <w:numId w:val="2"/>
        </w:numPr>
        <w:spacing w:line="360" w:lineRule="auto"/>
        <w:ind w:left="840"/>
      </w:pPr>
      <w:r>
        <w:rPr>
          <w:rFonts w:ascii="宋体" w:hAnsi="宋体" w:hint="eastAsia"/>
          <w:sz w:val="24"/>
          <w:szCs w:val="24"/>
        </w:rPr>
        <w:t>点击【借阅】按钮</w:t>
      </w:r>
    </w:p>
    <w:p w:rsidR="007F533E" w:rsidRDefault="007F533E" w:rsidP="007F533E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322445" cy="1092200"/>
            <wp:effectExtent l="0" t="0" r="190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numPr>
          <w:ilvl w:val="0"/>
          <w:numId w:val="2"/>
        </w:numPr>
        <w:spacing w:line="360" w:lineRule="auto"/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点击【开始阅读】</w:t>
      </w:r>
    </w:p>
    <w:p w:rsidR="007F533E" w:rsidRDefault="007F533E" w:rsidP="007F533E">
      <w:pPr>
        <w:jc w:val="center"/>
      </w:pPr>
      <w:r>
        <w:rPr>
          <w:noProof/>
        </w:rPr>
        <w:drawing>
          <wp:inline distT="0" distB="0" distL="0" distR="0">
            <wp:extent cx="4326255" cy="1122045"/>
            <wp:effectExtent l="0" t="0" r="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numPr>
          <w:ilvl w:val="0"/>
          <w:numId w:val="2"/>
        </w:numPr>
        <w:spacing w:line="360" w:lineRule="auto"/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开始阅读书籍</w:t>
      </w:r>
    </w:p>
    <w:p w:rsidR="007F533E" w:rsidRDefault="007F533E" w:rsidP="007F533E">
      <w:pPr>
        <w:jc w:val="center"/>
      </w:pPr>
      <w:r>
        <w:rPr>
          <w:noProof/>
        </w:rPr>
        <w:drawing>
          <wp:inline distT="0" distB="0" distL="0" distR="0">
            <wp:extent cx="3700145" cy="1884045"/>
            <wp:effectExtent l="0" t="0" r="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spacing w:line="48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b/>
          <w:color w:val="FF0000"/>
          <w:sz w:val="24"/>
          <w:szCs w:val="24"/>
        </w:rPr>
        <w:t xml:space="preserve">    </w:t>
      </w:r>
      <w:r>
        <w:rPr>
          <w:rFonts w:ascii="宋体" w:hAnsi="宋体" w:hint="eastAsia"/>
          <w:b/>
          <w:color w:val="FF0000"/>
          <w:sz w:val="24"/>
          <w:szCs w:val="24"/>
        </w:rPr>
        <w:t>注意：第一次打开此页面的用户</w:t>
      </w:r>
      <w:r>
        <w:rPr>
          <w:rFonts w:ascii="宋体"/>
          <w:b/>
          <w:color w:val="FF0000"/>
          <w:sz w:val="24"/>
          <w:szCs w:val="24"/>
        </w:rPr>
        <w:t>,</w:t>
      </w:r>
      <w:r>
        <w:rPr>
          <w:rFonts w:ascii="宋体" w:hAnsi="宋体" w:hint="eastAsia"/>
          <w:b/>
          <w:color w:val="FF0000"/>
          <w:sz w:val="24"/>
          <w:szCs w:val="24"/>
        </w:rPr>
        <w:t>系统会自动提示下载阅读插件。下载、安装完成后，刷新页面即可开始阅读书籍。如果不自动提示下载安装，请点击【阅读插件下载】链接，手动下载、安装。</w:t>
      </w:r>
    </w:p>
    <w:p w:rsidR="007F533E" w:rsidRDefault="007F533E" w:rsidP="007F533E">
      <w:pPr>
        <w:numPr>
          <w:ilvl w:val="0"/>
          <w:numId w:val="2"/>
        </w:numPr>
        <w:spacing w:line="360" w:lineRule="auto"/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页面下部可以输入书评内容，点击【提交】</w:t>
      </w:r>
    </w:p>
    <w:p w:rsidR="007F533E" w:rsidRDefault="007F533E" w:rsidP="007F533E">
      <w:pPr>
        <w:jc w:val="center"/>
        <w:rPr>
          <w:rFonts w:asci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18000" cy="1680845"/>
            <wp:effectExtent l="0" t="0" r="635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rPr>
          <w:rFonts w:ascii="宋体"/>
          <w:sz w:val="24"/>
          <w:szCs w:val="24"/>
        </w:rPr>
      </w:pPr>
    </w:p>
    <w:p w:rsidR="007F533E" w:rsidRDefault="007F533E" w:rsidP="007F533E">
      <w:pPr>
        <w:numPr>
          <w:ilvl w:val="0"/>
          <w:numId w:val="2"/>
        </w:numPr>
        <w:spacing w:line="360" w:lineRule="auto"/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点击【收藏】按钮，可将书籍收藏到自己的书房中，供今后有时间的时候再阅读。</w:t>
      </w:r>
    </w:p>
    <w:p w:rsidR="007F533E" w:rsidRDefault="007F533E" w:rsidP="007F533E">
      <w:pPr>
        <w:numPr>
          <w:ilvl w:val="0"/>
          <w:numId w:val="2"/>
        </w:numPr>
        <w:spacing w:line="360" w:lineRule="auto"/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点击【推荐】按钮，可以为书籍加分</w:t>
      </w:r>
    </w:p>
    <w:p w:rsidR="007F533E" w:rsidRDefault="007F533E" w:rsidP="007F533E">
      <w:pPr>
        <w:jc w:val="center"/>
        <w:rPr>
          <w:rFonts w:asci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322445" cy="1138555"/>
            <wp:effectExtent l="0" t="0" r="1905" b="44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pStyle w:val="2"/>
        <w:rPr>
          <w:rFonts w:ascii="宋体" w:eastAsia="宋体" w:hAnsi="宋体" w:cs="宋体"/>
          <w:b w:val="0"/>
          <w:bCs w:val="0"/>
          <w:sz w:val="24"/>
          <w:szCs w:val="24"/>
        </w:rPr>
      </w:pP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2.乐听</w:t>
      </w:r>
    </w:p>
    <w:p w:rsidR="007F533E" w:rsidRDefault="007F533E" w:rsidP="007F533E">
      <w:pPr>
        <w:numPr>
          <w:ilvl w:val="0"/>
          <w:numId w:val="2"/>
        </w:numPr>
        <w:spacing w:line="360" w:lineRule="auto"/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点击【乐听】按钮，进入视听资源列表页面</w:t>
      </w:r>
    </w:p>
    <w:p w:rsidR="007F533E" w:rsidRDefault="007F533E" w:rsidP="007F533E">
      <w:pPr>
        <w:rPr>
          <w:rFonts w:asci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72745"/>
            <wp:effectExtent l="0" t="0" r="254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numPr>
          <w:ilvl w:val="0"/>
          <w:numId w:val="2"/>
        </w:numPr>
        <w:spacing w:line="360" w:lineRule="auto"/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点击视听资源</w:t>
      </w:r>
    </w:p>
    <w:p w:rsidR="007F533E" w:rsidRDefault="007F533E" w:rsidP="007F533E">
      <w:pPr>
        <w:jc w:val="center"/>
        <w:rPr>
          <w:rFonts w:asci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2667000" cy="13716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numPr>
          <w:ilvl w:val="0"/>
          <w:numId w:val="2"/>
        </w:numPr>
        <w:spacing w:line="360" w:lineRule="auto"/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开始聆听音频资源</w:t>
      </w:r>
    </w:p>
    <w:p w:rsidR="007F533E" w:rsidRDefault="007F533E" w:rsidP="007F533E">
      <w:pPr>
        <w:jc w:val="center"/>
        <w:rPr>
          <w:rFonts w:asci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18000" cy="1663700"/>
            <wp:effectExtent l="0" t="0" r="63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pStyle w:val="2"/>
        <w:rPr>
          <w:rFonts w:ascii="宋体" w:eastAsia="宋体" w:hAnsi="宋体" w:cs="宋体"/>
          <w:b w:val="0"/>
          <w:bCs w:val="0"/>
          <w:sz w:val="24"/>
          <w:szCs w:val="24"/>
        </w:rPr>
      </w:pP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3.个人书房</w:t>
      </w:r>
    </w:p>
    <w:p w:rsidR="007F533E" w:rsidRDefault="007F533E" w:rsidP="007F533E">
      <w:pPr>
        <w:numPr>
          <w:ilvl w:val="0"/>
          <w:numId w:val="2"/>
        </w:numPr>
        <w:spacing w:line="360" w:lineRule="auto"/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登录状态下点击【我的书房】</w:t>
      </w:r>
    </w:p>
    <w:p w:rsidR="007F533E" w:rsidRDefault="007F533E" w:rsidP="007F533E">
      <w:pPr>
        <w:jc w:val="center"/>
      </w:pPr>
      <w:r>
        <w:rPr>
          <w:noProof/>
        </w:rPr>
        <w:drawing>
          <wp:inline distT="0" distB="0" distL="0" distR="0">
            <wp:extent cx="2159000" cy="2413000"/>
            <wp:effectExtent l="0" t="0" r="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" r="6850" b="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numPr>
          <w:ilvl w:val="0"/>
          <w:numId w:val="2"/>
        </w:numPr>
        <w:spacing w:line="360" w:lineRule="auto"/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进入【个人书房】页面</w:t>
      </w:r>
    </w:p>
    <w:p w:rsidR="007F533E" w:rsidRDefault="007F533E" w:rsidP="007F533E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 xml:space="preserve">   </w:t>
      </w:r>
      <w:r>
        <w:rPr>
          <w:rFonts w:ascii="宋体"/>
          <w:sz w:val="24"/>
          <w:szCs w:val="24"/>
        </w:rPr>
        <w:t>我的书架主要展示当前用户正在阅读的所有书籍</w:t>
      </w:r>
    </w:p>
    <w:p w:rsidR="007F533E" w:rsidRDefault="007F533E" w:rsidP="007F533E">
      <w:pPr>
        <w:jc w:val="center"/>
        <w:rPr>
          <w:rFonts w:asci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322445" cy="2281555"/>
            <wp:effectExtent l="0" t="0" r="1905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rPr>
          <w:rFonts w:ascii="宋体"/>
          <w:sz w:val="24"/>
          <w:szCs w:val="24"/>
        </w:rPr>
      </w:pPr>
    </w:p>
    <w:p w:rsidR="007F533E" w:rsidRDefault="007F533E" w:rsidP="007F533E">
      <w:pPr>
        <w:numPr>
          <w:ilvl w:val="0"/>
          <w:numId w:val="2"/>
        </w:numPr>
        <w:spacing w:line="360" w:lineRule="auto"/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【我的收藏】个人收藏的所有书籍，可以是仅仅收藏，并未阅读的书籍</w:t>
      </w:r>
    </w:p>
    <w:p w:rsidR="007F533E" w:rsidRDefault="007F533E" w:rsidP="007F533E">
      <w:pPr>
        <w:jc w:val="center"/>
      </w:pPr>
      <w:r>
        <w:rPr>
          <w:noProof/>
        </w:rPr>
        <w:drawing>
          <wp:inline distT="0" distB="0" distL="0" distR="0">
            <wp:extent cx="4318000" cy="2451100"/>
            <wp:effectExtent l="0" t="0" r="635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numPr>
          <w:ilvl w:val="0"/>
          <w:numId w:val="2"/>
        </w:numPr>
        <w:spacing w:line="360" w:lineRule="auto"/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【借书历史】展示个人完整的已借阅图书历史记录</w:t>
      </w:r>
    </w:p>
    <w:p w:rsidR="007F533E" w:rsidRDefault="007F533E" w:rsidP="007F533E">
      <w:pPr>
        <w:jc w:val="center"/>
      </w:pPr>
      <w:r>
        <w:rPr>
          <w:noProof/>
        </w:rPr>
        <w:drawing>
          <wp:inline distT="0" distB="0" distL="0" distR="0">
            <wp:extent cx="1798955" cy="454215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/>
    <w:p w:rsidR="007F533E" w:rsidRDefault="007F533E" w:rsidP="007F533E">
      <w:pPr>
        <w:numPr>
          <w:ilvl w:val="0"/>
          <w:numId w:val="2"/>
        </w:numPr>
        <w:spacing w:line="360" w:lineRule="auto"/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【我的评论】展示个人历史评论记录</w:t>
      </w:r>
    </w:p>
    <w:p w:rsidR="007F533E" w:rsidRDefault="007F533E" w:rsidP="007F533E">
      <w:r>
        <w:rPr>
          <w:noProof/>
        </w:rPr>
        <w:lastRenderedPageBreak/>
        <w:drawing>
          <wp:inline distT="0" distB="0" distL="0" distR="0">
            <wp:extent cx="5274310" cy="1019810"/>
            <wp:effectExtent l="0" t="0" r="254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numPr>
          <w:ilvl w:val="0"/>
          <w:numId w:val="2"/>
        </w:numPr>
        <w:spacing w:line="360" w:lineRule="auto"/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【我的作品】读书活动中上传的作品记录</w:t>
      </w:r>
    </w:p>
    <w:p w:rsidR="007F533E" w:rsidRDefault="007F533E" w:rsidP="007F533E">
      <w:r>
        <w:rPr>
          <w:noProof/>
        </w:rPr>
        <w:drawing>
          <wp:inline distT="0" distB="0" distL="0" distR="0">
            <wp:extent cx="5274310" cy="753110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pStyle w:val="2"/>
        <w:rPr>
          <w:rFonts w:ascii="宋体" w:eastAsia="宋体" w:hAnsi="宋体" w:cs="宋体"/>
          <w:b w:val="0"/>
          <w:bCs w:val="0"/>
          <w:sz w:val="24"/>
          <w:szCs w:val="24"/>
        </w:rPr>
      </w:pP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4.研究</w:t>
      </w:r>
    </w:p>
    <w:p w:rsidR="007F533E" w:rsidRDefault="007F533E" w:rsidP="007F533E">
      <w:pPr>
        <w:numPr>
          <w:ilvl w:val="0"/>
          <w:numId w:val="2"/>
        </w:numPr>
        <w:spacing w:line="360" w:lineRule="auto"/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点击【研究】按钮，进入研究列表页面</w:t>
      </w:r>
    </w:p>
    <w:p w:rsidR="007F533E" w:rsidRDefault="007F533E" w:rsidP="007F533E">
      <w:r>
        <w:rPr>
          <w:noProof/>
        </w:rPr>
        <w:drawing>
          <wp:inline distT="0" distB="0" distL="0" distR="0">
            <wp:extent cx="5274310" cy="524510"/>
            <wp:effectExtent l="0" t="0" r="254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numPr>
          <w:ilvl w:val="0"/>
          <w:numId w:val="2"/>
        </w:numPr>
        <w:spacing w:line="360" w:lineRule="auto"/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研究页面提供以下</w:t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龙源期刊库、万方期刊库、</w:t>
      </w:r>
      <w:r>
        <w:rPr>
          <w:rFonts w:ascii="宋体" w:hAnsi="宋体" w:hint="eastAsia"/>
          <w:sz w:val="24"/>
          <w:szCs w:val="24"/>
        </w:rPr>
        <w:t>CNKI</w:t>
      </w:r>
      <w:r>
        <w:rPr>
          <w:rFonts w:ascii="宋体" w:hAnsi="宋体" w:hint="eastAsia"/>
          <w:sz w:val="24"/>
          <w:szCs w:val="24"/>
        </w:rPr>
        <w:t>工具书、</w:t>
      </w:r>
      <w:r>
        <w:rPr>
          <w:rFonts w:ascii="宋体" w:hAnsi="宋体" w:hint="eastAsia"/>
          <w:sz w:val="24"/>
          <w:szCs w:val="24"/>
        </w:rPr>
        <w:t>CNKI</w:t>
      </w:r>
      <w:r>
        <w:rPr>
          <w:rFonts w:ascii="宋体" w:hAnsi="宋体" w:hint="eastAsia"/>
          <w:sz w:val="24"/>
          <w:szCs w:val="24"/>
        </w:rPr>
        <w:t>标准</w:t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四种资源可供用户访问。</w:t>
      </w:r>
    </w:p>
    <w:p w:rsidR="007F533E" w:rsidRDefault="007F533E" w:rsidP="007F533E">
      <w:r>
        <w:rPr>
          <w:noProof/>
        </w:rPr>
        <w:drawing>
          <wp:inline distT="0" distB="0" distL="0" distR="0">
            <wp:extent cx="5274310" cy="125730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Pr="004F329F" w:rsidRDefault="004F329F" w:rsidP="004F329F">
      <w:pPr>
        <w:pStyle w:val="2"/>
        <w:rPr>
          <w:rFonts w:ascii="宋体" w:eastAsia="宋体" w:hAnsi="宋体" w:cs="宋体"/>
          <w:b w:val="0"/>
          <w:bCs w:val="0"/>
          <w:sz w:val="24"/>
          <w:szCs w:val="24"/>
        </w:rPr>
      </w:pPr>
      <w:r>
        <w:rPr>
          <w:rFonts w:ascii="宋体" w:eastAsia="宋体" w:hAnsi="宋体" w:cs="宋体"/>
          <w:b w:val="0"/>
          <w:bCs w:val="0"/>
          <w:sz w:val="24"/>
          <w:szCs w:val="24"/>
        </w:rPr>
        <w:t>5</w:t>
      </w: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.</w:t>
      </w:r>
      <w:r w:rsidR="007F533E" w:rsidRPr="004F329F">
        <w:rPr>
          <w:rFonts w:ascii="宋体" w:eastAsia="宋体" w:hAnsi="宋体" w:cs="宋体"/>
          <w:b w:val="0"/>
          <w:bCs w:val="0"/>
          <w:sz w:val="24"/>
          <w:szCs w:val="24"/>
        </w:rPr>
        <w:t>检索</w:t>
      </w:r>
    </w:p>
    <w:p w:rsidR="007F533E" w:rsidRDefault="007F533E" w:rsidP="007F533E">
      <w:pPr>
        <w:spacing w:line="360" w:lineRule="auto"/>
        <w:ind w:leftChars="200" w:left="420"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点击如下按钮，完成检索操作。</w:t>
      </w:r>
    </w:p>
    <w:p w:rsidR="007F533E" w:rsidRDefault="007F533E" w:rsidP="007F533E">
      <w:pPr>
        <w:jc w:val="center"/>
        <w:rPr>
          <w:rFonts w:ascii="宋体" w:hAnsi="宋体"/>
        </w:rPr>
      </w:pPr>
      <w:r w:rsidRPr="00705300">
        <w:rPr>
          <w:rFonts w:ascii="宋体" w:hAnsi="宋体"/>
          <w:noProof/>
        </w:rPr>
        <w:drawing>
          <wp:inline distT="0" distB="0" distL="0" distR="0">
            <wp:extent cx="3598545" cy="537845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spacing w:line="360" w:lineRule="auto"/>
        <w:ind w:leftChars="200" w:left="420"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检索结果如下所示：</w:t>
      </w:r>
    </w:p>
    <w:p w:rsidR="007F533E" w:rsidRDefault="007F533E" w:rsidP="007F533E">
      <w:pPr>
        <w:spacing w:line="360" w:lineRule="auto"/>
        <w:ind w:leftChars="200" w:left="420"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）搜索范围：全部</w:t>
      </w:r>
    </w:p>
    <w:p w:rsidR="007F533E" w:rsidRDefault="007F533E" w:rsidP="007F533E">
      <w:pPr>
        <w:spacing w:line="360" w:lineRule="auto"/>
        <w:ind w:leftChars="200" w:left="420"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结果：图书、多媒体、期刊、校本四个分类标签</w:t>
      </w:r>
    </w:p>
    <w:p w:rsidR="007F533E" w:rsidRDefault="007F533E" w:rsidP="007F533E">
      <w:pPr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594100" cy="228600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spacing w:line="360" w:lineRule="auto"/>
        <w:ind w:leftChars="200" w:left="420"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2</w:t>
      </w:r>
      <w:r>
        <w:rPr>
          <w:rFonts w:ascii="宋体" w:hAnsi="宋体" w:hint="eastAsia"/>
          <w:sz w:val="24"/>
          <w:szCs w:val="24"/>
        </w:rPr>
        <w:t>）搜索范围：图书</w:t>
      </w:r>
    </w:p>
    <w:p w:rsidR="007F533E" w:rsidRDefault="007F533E" w:rsidP="007F533E">
      <w:pPr>
        <w:spacing w:line="360" w:lineRule="auto"/>
        <w:ind w:leftChars="200" w:left="420"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结果：图书、校本两个分类标签</w:t>
      </w:r>
    </w:p>
    <w:p w:rsidR="007F533E" w:rsidRDefault="007F533E" w:rsidP="007F533E">
      <w:pPr>
        <w:ind w:leftChars="200" w:left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3598545" cy="2294255"/>
            <wp:effectExtent l="0" t="0" r="190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spacing w:line="360" w:lineRule="auto"/>
        <w:ind w:leftChars="200" w:left="420"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）搜索范围：多媒体</w:t>
      </w:r>
    </w:p>
    <w:p w:rsidR="007F533E" w:rsidRDefault="007F533E" w:rsidP="007F533E">
      <w:pPr>
        <w:spacing w:line="360" w:lineRule="auto"/>
        <w:ind w:leftChars="200" w:left="420"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结果：多媒体分类标签</w:t>
      </w:r>
    </w:p>
    <w:p w:rsidR="007F533E" w:rsidRDefault="007F533E" w:rsidP="007F533E">
      <w:pPr>
        <w:ind w:leftChars="200" w:left="420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02355" cy="22688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spacing w:line="360" w:lineRule="auto"/>
        <w:ind w:leftChars="200" w:left="420"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4</w:t>
      </w:r>
      <w:r>
        <w:rPr>
          <w:rFonts w:ascii="宋体" w:hAnsi="宋体" w:hint="eastAsia"/>
          <w:sz w:val="24"/>
          <w:szCs w:val="24"/>
        </w:rPr>
        <w:t>）搜索范围：期刊</w:t>
      </w:r>
    </w:p>
    <w:p w:rsidR="007F533E" w:rsidRDefault="007F533E" w:rsidP="007F533E">
      <w:pPr>
        <w:spacing w:line="360" w:lineRule="auto"/>
        <w:ind w:leftChars="200" w:left="420"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结果：期刊分类标签</w:t>
      </w:r>
    </w:p>
    <w:p w:rsidR="007F533E" w:rsidRDefault="007F533E" w:rsidP="007F533E">
      <w:pPr>
        <w:ind w:leftChars="200" w:left="420"/>
        <w:jc w:val="center"/>
        <w:rPr>
          <w:rFonts w:ascii="宋体" w:hAnsi="宋体" w:cs="宋体"/>
          <w:bCs/>
          <w:sz w:val="24"/>
          <w:szCs w:val="24"/>
        </w:rPr>
      </w:pPr>
      <w:r w:rsidRPr="00705300">
        <w:rPr>
          <w:rFonts w:ascii="宋体" w:hAnsi="宋体"/>
          <w:noProof/>
        </w:rPr>
        <w:drawing>
          <wp:inline distT="0" distB="0" distL="0" distR="0">
            <wp:extent cx="3598545" cy="2294255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pStyle w:val="1"/>
        <w:numPr>
          <w:ilvl w:val="0"/>
          <w:numId w:val="1"/>
        </w:numPr>
        <w:spacing w:line="240" w:lineRule="auto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常见问题</w:t>
      </w:r>
    </w:p>
    <w:p w:rsidR="007F533E" w:rsidRDefault="007F533E" w:rsidP="007F533E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问题</w:t>
      </w: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、第一次打开书籍阅读页面，提示我安装阅读插件。</w:t>
      </w:r>
    </w:p>
    <w:p w:rsidR="007F533E" w:rsidRDefault="007F533E" w:rsidP="007F533E">
      <w:pPr>
        <w:spacing w:line="360" w:lineRule="auto"/>
        <w:rPr>
          <w:rFonts w:ascii="宋体" w:hAnsi="宋体"/>
          <w:b/>
          <w:bCs/>
          <w:color w:val="FF0000"/>
          <w:sz w:val="24"/>
          <w:szCs w:val="24"/>
        </w:rPr>
      </w:pPr>
      <w:r>
        <w:rPr>
          <w:rFonts w:ascii="宋体" w:hAnsi="宋体" w:hint="eastAsia"/>
          <w:b/>
          <w:bCs/>
          <w:color w:val="FF0000"/>
          <w:sz w:val="24"/>
          <w:szCs w:val="24"/>
        </w:rPr>
        <w:t>答：第一次打开此页面的用户</w:t>
      </w:r>
      <w:r>
        <w:rPr>
          <w:rFonts w:ascii="宋体" w:hAnsi="宋体" w:hint="eastAsia"/>
          <w:b/>
          <w:bCs/>
          <w:color w:val="FF0000"/>
          <w:sz w:val="24"/>
          <w:szCs w:val="24"/>
        </w:rPr>
        <w:t>,</w:t>
      </w:r>
      <w:r>
        <w:rPr>
          <w:rFonts w:ascii="宋体" w:hAnsi="宋体" w:hint="eastAsia"/>
          <w:b/>
          <w:bCs/>
          <w:color w:val="FF0000"/>
          <w:sz w:val="24"/>
          <w:szCs w:val="24"/>
        </w:rPr>
        <w:t>系统会自动提示下载阅读插件。下载完成后，关闭所有浏览器，然后完成安装过程。完成后，刷新页面即可开始阅读书籍。如果不自动提示下载安装，请点击【阅读插件下载】链接，手动下载、安装。</w:t>
      </w:r>
    </w:p>
    <w:p w:rsidR="007F533E" w:rsidRDefault="007F533E" w:rsidP="007F533E">
      <w:pPr>
        <w:spacing w:line="360" w:lineRule="auto"/>
        <w:rPr>
          <w:rFonts w:ascii="宋体" w:hAnsi="宋体"/>
          <w:b/>
          <w:bCs/>
          <w:color w:val="FF0000"/>
          <w:sz w:val="24"/>
          <w:szCs w:val="24"/>
        </w:rPr>
      </w:pPr>
    </w:p>
    <w:p w:rsidR="007F533E" w:rsidRDefault="007F533E" w:rsidP="007F533E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问题</w:t>
      </w:r>
      <w:r>
        <w:rPr>
          <w:rFonts w:ascii="宋体" w:hAnsi="宋体" w:hint="eastAsia"/>
          <w:sz w:val="24"/>
          <w:szCs w:val="24"/>
        </w:rPr>
        <w:t>2</w:t>
      </w:r>
      <w:r>
        <w:rPr>
          <w:rFonts w:ascii="宋体" w:hAnsi="宋体" w:hint="eastAsia"/>
          <w:sz w:val="24"/>
          <w:szCs w:val="24"/>
        </w:rPr>
        <w:t>、系统提示我要更新控件是怎么回事？</w:t>
      </w:r>
    </w:p>
    <w:p w:rsidR="007F533E" w:rsidRDefault="007F533E" w:rsidP="007F533E">
      <w:pPr>
        <w:spacing w:line="360" w:lineRule="auto"/>
        <w:rPr>
          <w:rFonts w:ascii="宋体" w:hAnsi="宋体"/>
          <w:b/>
          <w:bCs/>
          <w:color w:val="FF0000"/>
          <w:sz w:val="24"/>
          <w:szCs w:val="24"/>
        </w:rPr>
      </w:pPr>
      <w:r>
        <w:rPr>
          <w:rFonts w:ascii="宋体" w:hAnsi="宋体" w:hint="eastAsia"/>
          <w:b/>
          <w:bCs/>
          <w:color w:val="FF0000"/>
          <w:sz w:val="24"/>
          <w:szCs w:val="24"/>
        </w:rPr>
        <w:lastRenderedPageBreak/>
        <w:t>答：平台为了给用户提供持续不断的良好用户体验，我们的图书阅读控件也是在不断完善的。在出现如下提示的时候，请按照如下操作流程操作即可。</w:t>
      </w:r>
    </w:p>
    <w:p w:rsidR="007F533E" w:rsidRDefault="007F533E" w:rsidP="007F533E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908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rPr>
          <w:rFonts w:ascii="宋体"/>
          <w:b/>
          <w:color w:val="FF0000"/>
          <w:sz w:val="24"/>
          <w:szCs w:val="24"/>
        </w:rPr>
      </w:pPr>
    </w:p>
    <w:p w:rsidR="007F533E" w:rsidRDefault="007F533E" w:rsidP="007F533E">
      <w:pPr>
        <w:spacing w:line="360" w:lineRule="auto"/>
        <w:rPr>
          <w:rFonts w:ascii="宋体" w:hAnsi="宋体"/>
          <w:b/>
          <w:bCs/>
          <w:color w:val="FF0000"/>
          <w:sz w:val="24"/>
          <w:szCs w:val="24"/>
        </w:rPr>
      </w:pPr>
      <w:r>
        <w:rPr>
          <w:rFonts w:ascii="宋体" w:hAnsi="宋体" w:hint="eastAsia"/>
          <w:b/>
          <w:bCs/>
          <w:color w:val="FF0000"/>
          <w:sz w:val="24"/>
          <w:szCs w:val="24"/>
        </w:rPr>
        <w:t>1.</w:t>
      </w:r>
      <w:r>
        <w:rPr>
          <w:rFonts w:ascii="宋体" w:hAnsi="宋体" w:hint="eastAsia"/>
          <w:b/>
          <w:bCs/>
          <w:color w:val="FF0000"/>
          <w:sz w:val="24"/>
          <w:szCs w:val="24"/>
        </w:rPr>
        <w:t>下载完最新的控件安装程序（</w:t>
      </w:r>
      <w:r>
        <w:rPr>
          <w:rFonts w:ascii="宋体" w:hAnsi="宋体" w:hint="eastAsia"/>
          <w:b/>
          <w:bCs/>
          <w:color w:val="FF0000"/>
          <w:sz w:val="24"/>
          <w:szCs w:val="24"/>
        </w:rPr>
        <w:t>caPDFPluginInst.exe</w:t>
      </w:r>
      <w:r>
        <w:rPr>
          <w:rFonts w:ascii="宋体" w:hAnsi="宋体" w:hint="eastAsia"/>
          <w:b/>
          <w:bCs/>
          <w:color w:val="FF0000"/>
          <w:sz w:val="24"/>
          <w:szCs w:val="24"/>
        </w:rPr>
        <w:t>）后，请关闭所有浏览器。</w:t>
      </w:r>
    </w:p>
    <w:p w:rsidR="007F533E" w:rsidRDefault="007F533E" w:rsidP="007F533E">
      <w:pPr>
        <w:spacing w:line="360" w:lineRule="auto"/>
        <w:rPr>
          <w:rFonts w:ascii="宋体" w:hAnsi="宋体"/>
          <w:b/>
          <w:bCs/>
          <w:color w:val="FF0000"/>
          <w:sz w:val="24"/>
          <w:szCs w:val="24"/>
        </w:rPr>
      </w:pPr>
      <w:r>
        <w:rPr>
          <w:rFonts w:ascii="宋体" w:hAnsi="宋体" w:hint="eastAsia"/>
          <w:b/>
          <w:bCs/>
          <w:color w:val="FF0000"/>
          <w:sz w:val="24"/>
          <w:szCs w:val="24"/>
        </w:rPr>
        <w:t>2.</w:t>
      </w:r>
      <w:r>
        <w:rPr>
          <w:rFonts w:ascii="宋体" w:hAnsi="宋体" w:hint="eastAsia"/>
          <w:b/>
          <w:bCs/>
          <w:color w:val="FF0000"/>
          <w:sz w:val="24"/>
          <w:szCs w:val="24"/>
        </w:rPr>
        <w:t>点击安装程序，完成升级安装过程。</w:t>
      </w:r>
    </w:p>
    <w:p w:rsidR="007F533E" w:rsidRDefault="007F533E" w:rsidP="007F533E">
      <w:pPr>
        <w:spacing w:line="360" w:lineRule="auto"/>
        <w:rPr>
          <w:rFonts w:ascii="宋体" w:hAnsi="宋体"/>
          <w:b/>
          <w:bCs/>
          <w:color w:val="FF0000"/>
          <w:sz w:val="24"/>
          <w:szCs w:val="24"/>
        </w:rPr>
      </w:pPr>
      <w:r>
        <w:rPr>
          <w:rFonts w:ascii="宋体" w:hAnsi="宋体" w:hint="eastAsia"/>
          <w:b/>
          <w:bCs/>
          <w:color w:val="FF0000"/>
          <w:sz w:val="24"/>
          <w:szCs w:val="24"/>
        </w:rPr>
        <w:t>3.</w:t>
      </w:r>
      <w:r>
        <w:rPr>
          <w:rFonts w:ascii="宋体" w:hAnsi="宋体" w:hint="eastAsia"/>
          <w:b/>
          <w:bCs/>
          <w:color w:val="FF0000"/>
          <w:sz w:val="24"/>
          <w:szCs w:val="24"/>
        </w:rPr>
        <w:t>重新打开浏览器即可重新开始浏览书籍。</w:t>
      </w:r>
    </w:p>
    <w:p w:rsidR="007F533E" w:rsidRDefault="007F533E" w:rsidP="007F533E">
      <w:pPr>
        <w:spacing w:line="360" w:lineRule="auto"/>
        <w:rPr>
          <w:rFonts w:ascii="宋体" w:hAnsi="宋体"/>
          <w:b/>
          <w:bCs/>
          <w:color w:val="FF0000"/>
          <w:sz w:val="24"/>
          <w:szCs w:val="24"/>
        </w:rPr>
      </w:pPr>
    </w:p>
    <w:p w:rsidR="007F533E" w:rsidRDefault="007F533E" w:rsidP="007F533E">
      <w:pPr>
        <w:spacing w:line="360" w:lineRule="auto"/>
        <w:rPr>
          <w:rFonts w:ascii="宋体" w:hAnsi="宋体"/>
          <w:b/>
          <w:bCs/>
          <w:color w:val="FF0000"/>
          <w:sz w:val="24"/>
          <w:szCs w:val="24"/>
        </w:rPr>
      </w:pPr>
      <w:r>
        <w:rPr>
          <w:rFonts w:ascii="宋体" w:hAnsi="宋体" w:hint="eastAsia"/>
          <w:b/>
          <w:bCs/>
          <w:color w:val="FF0000"/>
          <w:sz w:val="24"/>
          <w:szCs w:val="24"/>
        </w:rPr>
        <w:t>如果在升级过程中报错的情况下，请先删除之前安装的</w:t>
      </w:r>
      <w:r>
        <w:rPr>
          <w:rFonts w:ascii="宋体" w:hAnsi="宋体" w:hint="eastAsia"/>
          <w:b/>
          <w:bCs/>
          <w:color w:val="FF0000"/>
          <w:sz w:val="24"/>
          <w:szCs w:val="24"/>
        </w:rPr>
        <w:t>caPDFPluginInst</w:t>
      </w:r>
      <w:r>
        <w:rPr>
          <w:rFonts w:ascii="宋体" w:hAnsi="宋体" w:hint="eastAsia"/>
          <w:b/>
          <w:bCs/>
          <w:color w:val="FF0000"/>
          <w:sz w:val="24"/>
          <w:szCs w:val="24"/>
        </w:rPr>
        <w:t>程序，如下图所示：</w:t>
      </w:r>
    </w:p>
    <w:p w:rsidR="007F533E" w:rsidRDefault="007F533E" w:rsidP="007F533E">
      <w:pPr>
        <w:jc w:val="center"/>
      </w:pPr>
      <w:r>
        <w:rPr>
          <w:noProof/>
        </w:rPr>
        <w:drawing>
          <wp:inline distT="0" distB="0" distL="0" distR="0">
            <wp:extent cx="5274310" cy="3429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spacing w:line="360" w:lineRule="auto"/>
        <w:rPr>
          <w:rFonts w:ascii="宋体" w:hAnsi="宋体"/>
          <w:b/>
          <w:bCs/>
          <w:color w:val="FF0000"/>
          <w:sz w:val="24"/>
          <w:szCs w:val="24"/>
        </w:rPr>
      </w:pPr>
      <w:r>
        <w:rPr>
          <w:rFonts w:ascii="宋体" w:hAnsi="宋体" w:hint="eastAsia"/>
          <w:b/>
          <w:bCs/>
          <w:color w:val="FF0000"/>
          <w:sz w:val="24"/>
          <w:szCs w:val="24"/>
        </w:rPr>
        <w:t>然后进入</w:t>
      </w:r>
      <w:r>
        <w:rPr>
          <w:rFonts w:ascii="宋体" w:hAnsi="宋体" w:hint="eastAsia"/>
          <w:b/>
          <w:bCs/>
          <w:color w:val="FF0000"/>
          <w:sz w:val="24"/>
          <w:szCs w:val="24"/>
        </w:rPr>
        <w:t>C:\Program Files</w:t>
      </w:r>
      <w:r>
        <w:rPr>
          <w:rFonts w:ascii="宋体" w:hAnsi="宋体" w:hint="eastAsia"/>
          <w:b/>
          <w:bCs/>
          <w:color w:val="FF0000"/>
          <w:sz w:val="24"/>
          <w:szCs w:val="24"/>
        </w:rPr>
        <w:t>下，找到</w:t>
      </w:r>
      <w:r>
        <w:rPr>
          <w:rFonts w:ascii="宋体" w:hAnsi="宋体" w:hint="eastAsia"/>
          <w:b/>
          <w:bCs/>
          <w:color w:val="FF0000"/>
          <w:sz w:val="24"/>
          <w:szCs w:val="24"/>
        </w:rPr>
        <w:t>caPDFPluginInst</w:t>
      </w:r>
      <w:r>
        <w:rPr>
          <w:rFonts w:ascii="宋体" w:hAnsi="宋体" w:hint="eastAsia"/>
          <w:b/>
          <w:bCs/>
          <w:color w:val="FF0000"/>
          <w:sz w:val="24"/>
          <w:szCs w:val="24"/>
        </w:rPr>
        <w:t>文件夹，如下图所示</w:t>
      </w:r>
    </w:p>
    <w:p w:rsidR="007F533E" w:rsidRDefault="007F533E" w:rsidP="007F533E">
      <w:r>
        <w:rPr>
          <w:noProof/>
        </w:rPr>
        <w:drawing>
          <wp:inline distT="0" distB="0" distL="0" distR="0">
            <wp:extent cx="5274310" cy="6680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E" w:rsidRDefault="007F533E" w:rsidP="007F533E">
      <w:pPr>
        <w:rPr>
          <w:rFonts w:ascii="宋体"/>
          <w:b/>
          <w:color w:val="FF0000"/>
          <w:sz w:val="24"/>
          <w:szCs w:val="24"/>
        </w:rPr>
      </w:pPr>
      <w:r>
        <w:rPr>
          <w:rFonts w:ascii="宋体"/>
          <w:b/>
          <w:color w:val="FF0000"/>
          <w:sz w:val="24"/>
          <w:szCs w:val="24"/>
        </w:rPr>
        <w:t>删除该文件夹，然后点击所下载的安装程序</w:t>
      </w:r>
      <w:r>
        <w:rPr>
          <w:rFonts w:ascii="宋体" w:hint="eastAsia"/>
          <w:b/>
          <w:color w:val="FF0000"/>
          <w:sz w:val="24"/>
          <w:szCs w:val="24"/>
        </w:rPr>
        <w:t>（</w:t>
      </w:r>
      <w:r>
        <w:rPr>
          <w:rFonts w:ascii="宋体"/>
          <w:b/>
          <w:color w:val="FF0000"/>
          <w:sz w:val="24"/>
          <w:szCs w:val="24"/>
        </w:rPr>
        <w:t>caPDFPluginInst.exe</w:t>
      </w:r>
      <w:r>
        <w:rPr>
          <w:rFonts w:ascii="宋体" w:hint="eastAsia"/>
          <w:b/>
          <w:color w:val="FF0000"/>
          <w:sz w:val="24"/>
          <w:szCs w:val="24"/>
        </w:rPr>
        <w:t>）</w:t>
      </w:r>
      <w:r>
        <w:rPr>
          <w:rFonts w:ascii="宋体"/>
          <w:b/>
          <w:color w:val="FF0000"/>
          <w:sz w:val="24"/>
          <w:szCs w:val="24"/>
        </w:rPr>
        <w:t>，完成升级安装过程。</w:t>
      </w:r>
    </w:p>
    <w:p w:rsidR="007F533E" w:rsidRDefault="007F533E" w:rsidP="007F533E">
      <w:pPr>
        <w:rPr>
          <w:sz w:val="36"/>
          <w:szCs w:val="36"/>
        </w:rPr>
      </w:pPr>
    </w:p>
    <w:p w:rsidR="00C5781A" w:rsidRPr="00C5781A" w:rsidRDefault="00C5781A" w:rsidP="00C5781A">
      <w:pPr>
        <w:pStyle w:val="1"/>
        <w:numPr>
          <w:ilvl w:val="0"/>
          <w:numId w:val="1"/>
        </w:numPr>
        <w:spacing w:line="240" w:lineRule="auto"/>
        <w:rPr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lastRenderedPageBreak/>
        <w:t>登录</w:t>
      </w:r>
    </w:p>
    <w:p w:rsidR="0075713F" w:rsidRDefault="0075713F" w:rsidP="0075713F">
      <w:pPr>
        <w:ind w:firstLineChars="200" w:firstLine="420"/>
        <w:jc w:val="center"/>
        <w:rPr>
          <w:rFonts w:ascii="仿宋_GB2312" w:eastAsia="仿宋_GB2312"/>
          <w:kern w:val="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91F9192" wp14:editId="41166443">
            <wp:extent cx="2466667" cy="284761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81A" w:rsidRDefault="00C5781A" w:rsidP="00C5781A">
      <w:pPr>
        <w:ind w:firstLineChars="200" w:firstLine="560"/>
        <w:rPr>
          <w:rFonts w:ascii="仿宋_GB2312" w:eastAsia="仿宋_GB2312"/>
          <w:kern w:val="0"/>
          <w:sz w:val="28"/>
          <w:szCs w:val="28"/>
          <w:shd w:val="clear" w:color="auto" w:fill="FFFFFF"/>
        </w:rPr>
      </w:pPr>
      <w:r w:rsidRPr="00A81127">
        <w:rPr>
          <w:rFonts w:ascii="仿宋_GB2312" w:eastAsia="仿宋_GB2312" w:hint="eastAsia"/>
          <w:kern w:val="0"/>
          <w:sz w:val="28"/>
          <w:szCs w:val="28"/>
          <w:shd w:val="clear" w:color="auto" w:fill="FFFFFF"/>
        </w:rPr>
        <w:t>学生用户名：</w:t>
      </w:r>
      <w:r w:rsidRPr="002F4ED5">
        <w:rPr>
          <w:rFonts w:ascii="仿宋_GB2312" w:eastAsia="仿宋_GB2312" w:hint="eastAsia"/>
          <w:b/>
          <w:bCs/>
          <w:kern w:val="0"/>
          <w:sz w:val="28"/>
          <w:szCs w:val="28"/>
          <w:shd w:val="clear" w:color="auto" w:fill="FFFFFF"/>
        </w:rPr>
        <w:t>学籍号</w:t>
      </w:r>
      <w:r w:rsidRPr="00A81127">
        <w:rPr>
          <w:rFonts w:ascii="仿宋_GB2312" w:eastAsia="仿宋_GB2312" w:hint="eastAsia"/>
          <w:kern w:val="0"/>
          <w:sz w:val="28"/>
          <w:szCs w:val="28"/>
          <w:shd w:val="clear" w:color="auto" w:fill="FFFFFF"/>
        </w:rPr>
        <w:t>，密码：</w:t>
      </w:r>
      <w:r w:rsidRPr="002F4ED5">
        <w:rPr>
          <w:rFonts w:ascii="仿宋_GB2312" w:eastAsia="仿宋_GB2312" w:hint="eastAsia"/>
          <w:b/>
          <w:bCs/>
          <w:kern w:val="0"/>
          <w:sz w:val="28"/>
          <w:szCs w:val="28"/>
          <w:shd w:val="clear" w:color="auto" w:fill="FFFFFF"/>
        </w:rPr>
        <w:t>身份证后</w:t>
      </w:r>
      <w:r w:rsidR="00DB58E2">
        <w:rPr>
          <w:rFonts w:ascii="仿宋_GB2312" w:eastAsia="仿宋_GB2312" w:hint="eastAsia"/>
          <w:b/>
          <w:bCs/>
          <w:kern w:val="0"/>
          <w:sz w:val="28"/>
          <w:szCs w:val="28"/>
          <w:shd w:val="clear" w:color="auto" w:fill="FFFFFF"/>
        </w:rPr>
        <w:t>八</w:t>
      </w:r>
      <w:bookmarkStart w:id="0" w:name="_GoBack"/>
      <w:bookmarkEnd w:id="0"/>
      <w:r w:rsidRPr="002F4ED5">
        <w:rPr>
          <w:rFonts w:ascii="仿宋_GB2312" w:eastAsia="仿宋_GB2312" w:hint="eastAsia"/>
          <w:b/>
          <w:bCs/>
          <w:kern w:val="0"/>
          <w:sz w:val="28"/>
          <w:szCs w:val="28"/>
          <w:shd w:val="clear" w:color="auto" w:fill="FFFFFF"/>
        </w:rPr>
        <w:t>位</w:t>
      </w:r>
      <w:r w:rsidRPr="00A81127">
        <w:rPr>
          <w:rFonts w:ascii="仿宋_GB2312" w:eastAsia="仿宋_GB2312" w:hint="eastAsia"/>
          <w:kern w:val="0"/>
          <w:sz w:val="28"/>
          <w:szCs w:val="28"/>
          <w:shd w:val="clear" w:color="auto" w:fill="FFFFFF"/>
        </w:rPr>
        <w:t>。（</w:t>
      </w:r>
      <w:r>
        <w:rPr>
          <w:rFonts w:ascii="仿宋_GB2312" w:eastAsia="仿宋_GB2312" w:hint="eastAsia"/>
          <w:kern w:val="0"/>
          <w:sz w:val="28"/>
          <w:szCs w:val="28"/>
          <w:shd w:val="clear" w:color="auto" w:fill="FFFFFF"/>
        </w:rPr>
        <w:t>外籍学生</w:t>
      </w:r>
      <w:r w:rsidRPr="00A81127">
        <w:rPr>
          <w:rFonts w:ascii="仿宋_GB2312" w:eastAsia="仿宋_GB2312" w:hint="eastAsia"/>
          <w:kern w:val="0"/>
          <w:sz w:val="28"/>
          <w:szCs w:val="28"/>
          <w:shd w:val="clear" w:color="auto" w:fill="FFFFFF"/>
        </w:rPr>
        <w:t>默认密码为</w:t>
      </w:r>
      <w:r w:rsidRPr="00A81127">
        <w:rPr>
          <w:rFonts w:ascii="仿宋_GB2312" w:eastAsia="仿宋_GB2312"/>
          <w:kern w:val="0"/>
          <w:sz w:val="28"/>
          <w:szCs w:val="28"/>
          <w:shd w:val="clear" w:color="auto" w:fill="FFFFFF"/>
        </w:rPr>
        <w:t>123456）</w:t>
      </w:r>
      <w:r>
        <w:rPr>
          <w:rFonts w:ascii="仿宋_GB2312" w:eastAsia="仿宋_GB2312" w:hint="eastAsia"/>
          <w:kern w:val="0"/>
          <w:sz w:val="28"/>
          <w:szCs w:val="28"/>
          <w:shd w:val="clear" w:color="auto" w:fill="FFFFFF"/>
        </w:rPr>
        <w:t>。</w:t>
      </w:r>
    </w:p>
    <w:p w:rsidR="0075713F" w:rsidRDefault="0075713F" w:rsidP="0075713F">
      <w:pPr>
        <w:ind w:firstLineChars="200" w:firstLine="420"/>
        <w:jc w:val="center"/>
        <w:rPr>
          <w:rFonts w:ascii="仿宋_GB2312" w:eastAsia="仿宋_GB2312"/>
          <w:kern w:val="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4B444AE" wp14:editId="129FC717">
            <wp:extent cx="2371429" cy="292380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2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3F" w:rsidRDefault="0075713F" w:rsidP="0075713F">
      <w:pPr>
        <w:ind w:firstLineChars="200" w:firstLine="420"/>
        <w:jc w:val="center"/>
        <w:rPr>
          <w:rFonts w:ascii="仿宋_GB2312" w:eastAsia="仿宋_GB2312"/>
          <w:kern w:val="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1A04B5F" wp14:editId="394B75A9">
            <wp:extent cx="4083685" cy="1843214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98240" cy="184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81A" w:rsidRPr="007F533E" w:rsidRDefault="0075713F" w:rsidP="00C5781A">
      <w:pPr>
        <w:ind w:firstLineChars="200" w:firstLine="560"/>
        <w:rPr>
          <w:sz w:val="36"/>
          <w:szCs w:val="36"/>
        </w:rPr>
      </w:pPr>
      <w:r>
        <w:rPr>
          <w:rFonts w:ascii="仿宋_GB2312" w:eastAsia="仿宋_GB2312" w:hint="eastAsia"/>
          <w:kern w:val="0"/>
          <w:sz w:val="28"/>
          <w:szCs w:val="28"/>
          <w:shd w:val="clear" w:color="auto" w:fill="FFFFFF"/>
        </w:rPr>
        <w:t>教师登录，请选择教师登录。进入教师登录页面。</w:t>
      </w:r>
      <w:r w:rsidR="00C5781A" w:rsidRPr="00A81127">
        <w:rPr>
          <w:rFonts w:ascii="仿宋_GB2312" w:eastAsia="仿宋_GB2312"/>
          <w:kern w:val="0"/>
          <w:sz w:val="28"/>
          <w:szCs w:val="28"/>
          <w:shd w:val="clear" w:color="auto" w:fill="FFFFFF"/>
        </w:rPr>
        <w:t>教师用户名：</w:t>
      </w:r>
      <w:r w:rsidR="002F4ED5" w:rsidRPr="002F4ED5">
        <w:rPr>
          <w:rFonts w:ascii="仿宋_GB2312" w:eastAsia="仿宋_GB2312"/>
          <w:b/>
          <w:bCs/>
          <w:kern w:val="0"/>
          <w:sz w:val="28"/>
          <w:szCs w:val="28"/>
          <w:shd w:val="clear" w:color="auto" w:fill="FFFFFF"/>
        </w:rPr>
        <w:t>姓名+身份证后四位（例：张三0001）</w:t>
      </w:r>
      <w:r w:rsidR="002F4ED5">
        <w:rPr>
          <w:rFonts w:ascii="仿宋_GB2312" w:eastAsia="仿宋_GB2312" w:hint="eastAsia"/>
          <w:kern w:val="0"/>
          <w:sz w:val="28"/>
          <w:szCs w:val="28"/>
          <w:shd w:val="clear" w:color="auto" w:fill="FFFFFF"/>
        </w:rPr>
        <w:t>或</w:t>
      </w:r>
      <w:r w:rsidR="00C5781A" w:rsidRPr="002F4ED5">
        <w:rPr>
          <w:rFonts w:ascii="仿宋_GB2312" w:eastAsia="仿宋_GB2312"/>
          <w:b/>
          <w:bCs/>
          <w:kern w:val="0"/>
          <w:sz w:val="28"/>
          <w:szCs w:val="28"/>
          <w:shd w:val="clear" w:color="auto" w:fill="FFFFFF"/>
        </w:rPr>
        <w:t>师训号</w:t>
      </w:r>
      <w:r w:rsidR="00C5781A" w:rsidRPr="00A81127">
        <w:rPr>
          <w:rFonts w:ascii="仿宋_GB2312" w:eastAsia="仿宋_GB2312"/>
          <w:kern w:val="0"/>
          <w:sz w:val="28"/>
          <w:szCs w:val="28"/>
          <w:shd w:val="clear" w:color="auto" w:fill="FFFFFF"/>
        </w:rPr>
        <w:t>或</w:t>
      </w:r>
      <w:r w:rsidR="00C5781A" w:rsidRPr="002F4ED5">
        <w:rPr>
          <w:rFonts w:ascii="仿宋_GB2312" w:eastAsia="仿宋_GB2312"/>
          <w:b/>
          <w:bCs/>
          <w:kern w:val="0"/>
          <w:sz w:val="28"/>
          <w:szCs w:val="28"/>
          <w:shd w:val="clear" w:color="auto" w:fill="FFFFFF"/>
        </w:rPr>
        <w:t>身份证号</w:t>
      </w:r>
      <w:r w:rsidR="00C5781A" w:rsidRPr="00A81127">
        <w:rPr>
          <w:rFonts w:ascii="仿宋_GB2312" w:eastAsia="仿宋_GB2312"/>
          <w:kern w:val="0"/>
          <w:sz w:val="28"/>
          <w:szCs w:val="28"/>
          <w:shd w:val="clear" w:color="auto" w:fill="FFFFFF"/>
        </w:rPr>
        <w:t>，密码：</w:t>
      </w:r>
      <w:r w:rsidR="00C5781A" w:rsidRPr="002F4ED5">
        <w:rPr>
          <w:rFonts w:ascii="仿宋_GB2312" w:eastAsia="仿宋_GB2312"/>
          <w:b/>
          <w:bCs/>
          <w:kern w:val="0"/>
          <w:sz w:val="28"/>
          <w:szCs w:val="28"/>
          <w:shd w:val="clear" w:color="auto" w:fill="FFFFFF"/>
        </w:rPr>
        <w:t>身份证后六位</w:t>
      </w:r>
      <w:r w:rsidR="00C5781A" w:rsidRPr="00A81127">
        <w:rPr>
          <w:rFonts w:ascii="仿宋_GB2312" w:eastAsia="仿宋_GB2312"/>
          <w:kern w:val="0"/>
          <w:sz w:val="28"/>
          <w:szCs w:val="28"/>
          <w:shd w:val="clear" w:color="auto" w:fill="FFFFFF"/>
        </w:rPr>
        <w:t>。</w:t>
      </w:r>
      <w:r w:rsidR="00C5781A">
        <w:rPr>
          <w:rFonts w:ascii="仿宋_GB2312" w:eastAsia="仿宋_GB2312" w:hint="eastAsia"/>
          <w:kern w:val="0"/>
          <w:sz w:val="28"/>
          <w:szCs w:val="28"/>
          <w:shd w:val="clear" w:color="auto" w:fill="FFFFFF"/>
        </w:rPr>
        <w:t>注：</w:t>
      </w:r>
      <w:r w:rsidR="00C5781A" w:rsidRPr="00A81127">
        <w:rPr>
          <w:rFonts w:ascii="仿宋_GB2312" w:eastAsia="仿宋_GB2312"/>
          <w:kern w:val="0"/>
          <w:sz w:val="28"/>
          <w:szCs w:val="28"/>
          <w:shd w:val="clear" w:color="auto" w:fill="FFFFFF"/>
        </w:rPr>
        <w:t>教师</w:t>
      </w:r>
      <w:r w:rsidR="00C5781A">
        <w:rPr>
          <w:rFonts w:ascii="仿宋_GB2312" w:eastAsia="仿宋_GB2312" w:hint="eastAsia"/>
          <w:kern w:val="0"/>
          <w:sz w:val="28"/>
          <w:szCs w:val="28"/>
          <w:shd w:val="clear" w:color="auto" w:fill="FFFFFF"/>
        </w:rPr>
        <w:t>登录成功后会离开当前页面，请返回</w:t>
      </w:r>
      <w:r w:rsidR="00C5781A" w:rsidRPr="00A81127">
        <w:rPr>
          <w:rFonts w:ascii="仿宋_GB2312" w:eastAsia="仿宋_GB2312"/>
          <w:kern w:val="0"/>
          <w:sz w:val="28"/>
          <w:szCs w:val="28"/>
          <w:shd w:val="clear" w:color="auto" w:fill="FFFFFF"/>
        </w:rPr>
        <w:t>再次点击资源链接查看资源。</w:t>
      </w:r>
    </w:p>
    <w:sectPr w:rsidR="00C5781A" w:rsidRPr="007F53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0F48" w:rsidRDefault="007F0F48" w:rsidP="00C5781A">
      <w:r>
        <w:separator/>
      </w:r>
    </w:p>
  </w:endnote>
  <w:endnote w:type="continuationSeparator" w:id="0">
    <w:p w:rsidR="007F0F48" w:rsidRDefault="007F0F48" w:rsidP="00C57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0F48" w:rsidRDefault="007F0F48" w:rsidP="00C5781A">
      <w:r>
        <w:separator/>
      </w:r>
    </w:p>
  </w:footnote>
  <w:footnote w:type="continuationSeparator" w:id="0">
    <w:p w:rsidR="007F0F48" w:rsidRDefault="007F0F48" w:rsidP="00C578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164C3F"/>
    <w:multiLevelType w:val="hybridMultilevel"/>
    <w:tmpl w:val="25D0E908"/>
    <w:lvl w:ilvl="0" w:tplc="633ED80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5F28E69"/>
    <w:multiLevelType w:val="singleLevel"/>
    <w:tmpl w:val="55F28E69"/>
    <w:lvl w:ilvl="0">
      <w:start w:val="3"/>
      <w:numFmt w:val="chineseCounting"/>
      <w:suff w:val="nothing"/>
      <w:lvlText w:val="%1、"/>
      <w:lvlJc w:val="left"/>
    </w:lvl>
  </w:abstractNum>
  <w:abstractNum w:abstractNumId="2" w15:restartNumberingAfterBreak="0">
    <w:nsid w:val="55F29C4E"/>
    <w:multiLevelType w:val="singleLevel"/>
    <w:tmpl w:val="55F29C4E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33E"/>
    <w:rsid w:val="0001631C"/>
    <w:rsid w:val="0020101F"/>
    <w:rsid w:val="002F4ED5"/>
    <w:rsid w:val="004F329F"/>
    <w:rsid w:val="00560652"/>
    <w:rsid w:val="0075713F"/>
    <w:rsid w:val="007F0F48"/>
    <w:rsid w:val="007F533E"/>
    <w:rsid w:val="00C275F1"/>
    <w:rsid w:val="00C5781A"/>
    <w:rsid w:val="00DB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3800B6"/>
  <w15:chartTrackingRefBased/>
  <w15:docId w15:val="{DC89BE61-194A-4BBE-98D6-41D9BC66D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1"/>
    <w:uiPriority w:val="99"/>
    <w:qFormat/>
    <w:rsid w:val="007F533E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7F533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uiPriority w:val="9"/>
    <w:rsid w:val="007F533E"/>
    <w:rPr>
      <w:b/>
      <w:bCs/>
      <w:kern w:val="44"/>
      <w:sz w:val="44"/>
      <w:szCs w:val="44"/>
    </w:rPr>
  </w:style>
  <w:style w:type="character" w:customStyle="1" w:styleId="11">
    <w:name w:val="标题 1 字符1"/>
    <w:link w:val="1"/>
    <w:uiPriority w:val="99"/>
    <w:locked/>
    <w:rsid w:val="007F533E"/>
    <w:rPr>
      <w:rFonts w:ascii="Times New Roman" w:eastAsia="宋体" w:hAnsi="Times New Roman" w:cs="Times New Roman"/>
      <w:b/>
      <w:bCs/>
      <w:kern w:val="44"/>
      <w:sz w:val="44"/>
      <w:szCs w:val="44"/>
      <w:lang w:val="x-none" w:eastAsia="x-none"/>
    </w:rPr>
  </w:style>
  <w:style w:type="character" w:customStyle="1" w:styleId="20">
    <w:name w:val="标题 2 字符"/>
    <w:basedOn w:val="a0"/>
    <w:link w:val="2"/>
    <w:uiPriority w:val="9"/>
    <w:rsid w:val="007F533E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3">
    <w:name w:val="标题3后续正文"/>
    <w:basedOn w:val="a"/>
    <w:rsid w:val="007F533E"/>
    <w:pPr>
      <w:widowControl/>
      <w:spacing w:line="360" w:lineRule="auto"/>
      <w:ind w:left="1134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a3">
    <w:name w:val="header"/>
    <w:basedOn w:val="a"/>
    <w:link w:val="a4"/>
    <w:uiPriority w:val="99"/>
    <w:unhideWhenUsed/>
    <w:rsid w:val="00C578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5781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578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578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245</Words>
  <Characters>1402</Characters>
  <Application>Microsoft Office Word</Application>
  <DocSecurity>0</DocSecurity>
  <Lines>11</Lines>
  <Paragraphs>3</Paragraphs>
  <ScaleCrop>false</ScaleCrop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孟磊</dc:creator>
  <cp:keywords/>
  <dc:description/>
  <cp:lastModifiedBy>Jines</cp:lastModifiedBy>
  <cp:revision>7</cp:revision>
  <dcterms:created xsi:type="dcterms:W3CDTF">2020-02-11T13:40:00Z</dcterms:created>
  <dcterms:modified xsi:type="dcterms:W3CDTF">2020-02-12T11:07:00Z</dcterms:modified>
</cp:coreProperties>
</file>