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55DE" w14:textId="77777777" w:rsidR="00A51DEE" w:rsidRPr="00045BBD" w:rsidRDefault="00A51DEE" w:rsidP="00A51DEE">
      <w:pPr>
        <w:overflowPunct w:val="0"/>
        <w:spacing w:line="360" w:lineRule="auto"/>
        <w:outlineLvl w:val="0"/>
        <w:rPr>
          <w:rFonts w:ascii="仿宋_GB2312" w:eastAsia="仿宋_GB2312" w:hAnsi="仿宋"/>
          <w:b/>
          <w:sz w:val="24"/>
        </w:rPr>
      </w:pPr>
      <w:bookmarkStart w:id="0" w:name="_Hlk40736179"/>
      <w:bookmarkStart w:id="1" w:name="_Hlk40651423"/>
      <w:r w:rsidRPr="00045BBD">
        <w:rPr>
          <w:rFonts w:ascii="仿宋_GB2312" w:eastAsia="仿宋_GB2312" w:hAnsi="仿宋" w:hint="eastAsia"/>
          <w:b/>
          <w:sz w:val="24"/>
        </w:rPr>
        <w:t>附件1</w:t>
      </w:r>
    </w:p>
    <w:p w14:paraId="0088EBA3" w14:textId="77777777" w:rsidR="00A51DEE" w:rsidRPr="00045BBD" w:rsidRDefault="00A51DEE" w:rsidP="00A51DEE">
      <w:pPr>
        <w:overflowPunct w:val="0"/>
        <w:snapToGrid w:val="0"/>
        <w:spacing w:line="360" w:lineRule="auto"/>
        <w:jc w:val="center"/>
        <w:rPr>
          <w:rFonts w:ascii="仿宋_GB2312" w:eastAsia="仿宋_GB2312" w:hAnsi="仿宋"/>
          <w:sz w:val="36"/>
          <w:szCs w:val="44"/>
        </w:rPr>
      </w:pPr>
      <w:bookmarkStart w:id="2" w:name="_Hlk27422522"/>
      <w:bookmarkEnd w:id="0"/>
      <w:r w:rsidRPr="00045BBD">
        <w:rPr>
          <w:rFonts w:ascii="仿宋_GB2312" w:eastAsia="仿宋_GB2312" w:hAnsi="仿宋" w:hint="eastAsia"/>
          <w:sz w:val="36"/>
          <w:szCs w:val="44"/>
        </w:rPr>
        <w:t>2023年</w:t>
      </w:r>
      <w:r>
        <w:rPr>
          <w:rFonts w:ascii="仿宋_GB2312" w:eastAsia="仿宋_GB2312" w:hAnsi="仿宋" w:hint="eastAsia"/>
          <w:sz w:val="36"/>
          <w:szCs w:val="44"/>
        </w:rPr>
        <w:t>上</w:t>
      </w:r>
      <w:r w:rsidRPr="00045BBD">
        <w:rPr>
          <w:rFonts w:ascii="仿宋_GB2312" w:eastAsia="仿宋_GB2312" w:hAnsi="仿宋" w:hint="eastAsia"/>
          <w:sz w:val="36"/>
          <w:szCs w:val="44"/>
        </w:rPr>
        <w:t>海市中等职业学校教师教学能力比赛</w:t>
      </w:r>
      <w:bookmarkEnd w:id="2"/>
    </w:p>
    <w:p w14:paraId="1FC4725B" w14:textId="77777777" w:rsidR="00A51DEE" w:rsidRPr="00045BBD" w:rsidRDefault="00A51DEE" w:rsidP="00A51DEE">
      <w:pPr>
        <w:overflowPunct w:val="0"/>
        <w:snapToGrid w:val="0"/>
        <w:spacing w:line="360" w:lineRule="auto"/>
        <w:jc w:val="center"/>
        <w:rPr>
          <w:rFonts w:ascii="仿宋_GB2312" w:eastAsia="仿宋_GB2312" w:hAnsi="仿宋"/>
          <w:sz w:val="36"/>
          <w:szCs w:val="44"/>
        </w:rPr>
      </w:pPr>
      <w:r w:rsidRPr="00045BBD">
        <w:rPr>
          <w:rFonts w:ascii="仿宋_GB2312" w:eastAsia="仿宋_GB2312" w:hAnsi="仿宋" w:hint="eastAsia"/>
          <w:sz w:val="36"/>
          <w:szCs w:val="44"/>
        </w:rPr>
        <w:t>参赛作品材料及现场决赛有关要求</w:t>
      </w:r>
    </w:p>
    <w:p w14:paraId="4E63D1FE"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667BE6CF" w14:textId="77777777" w:rsidR="00A51DEE" w:rsidRPr="00045BBD" w:rsidRDefault="00A51DEE" w:rsidP="00A51DEE">
      <w:pPr>
        <w:overflowPunct w:val="0"/>
        <w:spacing w:line="360" w:lineRule="auto"/>
        <w:ind w:firstLineChars="200" w:firstLine="482"/>
        <w:outlineLvl w:val="0"/>
        <w:rPr>
          <w:rFonts w:ascii="仿宋_GB2312" w:eastAsia="仿宋_GB2312" w:hAnsi="仿宋"/>
          <w:b/>
          <w:sz w:val="24"/>
        </w:rPr>
      </w:pPr>
      <w:r w:rsidRPr="00045BBD">
        <w:rPr>
          <w:rFonts w:ascii="仿宋_GB2312" w:eastAsia="仿宋_GB2312" w:hAnsi="仿宋" w:hint="eastAsia"/>
          <w:b/>
          <w:sz w:val="24"/>
        </w:rPr>
        <w:t>一、参赛文档材料</w:t>
      </w:r>
    </w:p>
    <w:p w14:paraId="3A527A27"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所有文档材料均要求规范、简明、完整、朴实，正文使用小 四号字、单</w:t>
      </w:r>
      <w:proofErr w:type="gramStart"/>
      <w:r w:rsidRPr="00045BBD">
        <w:rPr>
          <w:rFonts w:ascii="仿宋_GB2312" w:eastAsia="仿宋_GB2312" w:hAnsi="仿宋" w:hint="eastAsia"/>
          <w:sz w:val="24"/>
        </w:rPr>
        <w:t>倍</w:t>
      </w:r>
      <w:proofErr w:type="gramEnd"/>
      <w:r w:rsidRPr="00045BBD">
        <w:rPr>
          <w:rFonts w:ascii="仿宋_GB2312" w:eastAsia="仿宋_GB2312" w:hAnsi="仿宋" w:hint="eastAsia"/>
          <w:sz w:val="24"/>
        </w:rPr>
        <w:t>行距，禁用以装饰为目的的图片或照片，以 PDF 格式提交，每个文件大小不超过 100M。</w:t>
      </w:r>
    </w:p>
    <w:p w14:paraId="0924F3AD"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r w:rsidRPr="00045BBD">
        <w:rPr>
          <w:rFonts w:ascii="仿宋_GB2312" w:eastAsia="仿宋_GB2312" w:hAnsi="仿宋" w:hint="eastAsia"/>
          <w:b/>
          <w:sz w:val="24"/>
        </w:rPr>
        <w:t>（一）参赛教案</w:t>
      </w:r>
    </w:p>
    <w:p w14:paraId="69A4EE97"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教学团队根据提交的专业人才培养方案和课程标准（公共基础课程以教育部印发的相应课程标准为准），选取该课程在一个学期中符合规定的教学内容，撰写实际使用的教案。网评提交的教案为参赛内容中不少于6-8学时的连续教案（</w:t>
      </w:r>
      <w:proofErr w:type="gramStart"/>
      <w:r w:rsidRPr="00045BBD">
        <w:rPr>
          <w:rFonts w:ascii="仿宋_GB2312" w:eastAsia="仿宋_GB2312" w:hAnsi="仿宋" w:hint="eastAsia"/>
          <w:sz w:val="24"/>
        </w:rPr>
        <w:t>思政课程</w:t>
      </w:r>
      <w:proofErr w:type="gramEnd"/>
      <w:r w:rsidRPr="00045BBD">
        <w:rPr>
          <w:rFonts w:ascii="仿宋_GB2312" w:eastAsia="仿宋_GB2312" w:hAnsi="仿宋" w:hint="eastAsia"/>
          <w:sz w:val="24"/>
        </w:rPr>
        <w:t>和公共基础课程不少于6</w:t>
      </w:r>
      <w:r>
        <w:rPr>
          <w:rFonts w:ascii="仿宋_GB2312" w:eastAsia="仿宋_GB2312" w:hAnsi="仿宋" w:hint="eastAsia"/>
          <w:sz w:val="24"/>
        </w:rPr>
        <w:t>学</w:t>
      </w:r>
      <w:r w:rsidRPr="00045BBD">
        <w:rPr>
          <w:rFonts w:ascii="仿宋_GB2312" w:eastAsia="仿宋_GB2312" w:hAnsi="仿宋" w:hint="eastAsia"/>
          <w:sz w:val="24"/>
        </w:rPr>
        <w:t>时，专业技能课程不少于8学时），教案应包括授课信息、任务目标、学情分析、教学策略、活动安排、课后反思等教学基本要素，要求设计合理、重点突出、前后衔接、规范完整、详略得当（其中课中教学活动安排占主要篇幅），体现具体的教学内容、活动及时间分配，能够有效指导教学实施，</w:t>
      </w:r>
      <w:proofErr w:type="gramStart"/>
      <w:r w:rsidRPr="00045BBD">
        <w:rPr>
          <w:rFonts w:ascii="仿宋_GB2312" w:eastAsia="仿宋_GB2312" w:hAnsi="仿宋" w:hint="eastAsia"/>
          <w:sz w:val="24"/>
        </w:rPr>
        <w:t>课后对</w:t>
      </w:r>
      <w:proofErr w:type="gramEnd"/>
      <w:r w:rsidRPr="00045BBD">
        <w:rPr>
          <w:rFonts w:ascii="仿宋_GB2312" w:eastAsia="仿宋_GB2312" w:hAnsi="仿宋" w:hint="eastAsia"/>
          <w:sz w:val="24"/>
        </w:rPr>
        <w:t>授课实效、存在不足、改进设想进行客观深入反思。原则上每份教案的教学时长不超过2学时，</w:t>
      </w:r>
      <w:proofErr w:type="gramStart"/>
      <w:r w:rsidRPr="00045BBD">
        <w:rPr>
          <w:rFonts w:ascii="仿宋_GB2312" w:eastAsia="仿宋_GB2312" w:hAnsi="仿宋" w:hint="eastAsia"/>
          <w:sz w:val="24"/>
        </w:rPr>
        <w:t>专周实习</w:t>
      </w:r>
      <w:proofErr w:type="gramEnd"/>
      <w:r w:rsidRPr="00045BBD">
        <w:rPr>
          <w:rFonts w:ascii="仿宋_GB2312" w:eastAsia="仿宋_GB2312" w:hAnsi="仿宋" w:hint="eastAsia"/>
          <w:sz w:val="24"/>
        </w:rPr>
        <w:t>实训、岗位实习，以及有场地设备特殊要求的实</w:t>
      </w:r>
      <w:proofErr w:type="gramStart"/>
      <w:r w:rsidRPr="00045BBD">
        <w:rPr>
          <w:rFonts w:ascii="仿宋_GB2312" w:eastAsia="仿宋_GB2312" w:hAnsi="仿宋" w:hint="eastAsia"/>
          <w:sz w:val="24"/>
        </w:rPr>
        <w:t>训教学</w:t>
      </w:r>
      <w:proofErr w:type="gramEnd"/>
      <w:r w:rsidRPr="00045BBD">
        <w:rPr>
          <w:rFonts w:ascii="仿宋_GB2312" w:eastAsia="仿宋_GB2312" w:hAnsi="仿宋" w:hint="eastAsia"/>
          <w:sz w:val="24"/>
        </w:rPr>
        <w:t>内容可连续安排3-4学时。</w:t>
      </w:r>
      <w:proofErr w:type="gramStart"/>
      <w:r w:rsidRPr="00045BBD">
        <w:rPr>
          <w:rFonts w:ascii="仿宋_GB2312" w:eastAsia="仿宋_GB2312" w:hAnsi="仿宋" w:hint="eastAsia"/>
          <w:sz w:val="24"/>
        </w:rPr>
        <w:t>专周实习</w:t>
      </w:r>
      <w:proofErr w:type="gramEnd"/>
      <w:r w:rsidRPr="00045BBD">
        <w:rPr>
          <w:rFonts w:ascii="仿宋_GB2312" w:eastAsia="仿宋_GB2312" w:hAnsi="仿宋" w:hint="eastAsia"/>
          <w:sz w:val="24"/>
        </w:rPr>
        <w:t>实训、岗位实习的教案应符合真实项目、岗位实践教学实际。每课次的教案按序逐一标明序号，合并为一个文件提交。（建议标注格式：“教案序号*，第*—*学时”，其中序号按实际提交的教案数量从“1”起编号，学时数按完整的12或16学时教学实际安排编号），合并为一个文件，文件以“01作品名称+参赛教案”命名。</w:t>
      </w:r>
    </w:p>
    <w:p w14:paraId="77620047"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p>
    <w:p w14:paraId="05B19371"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r w:rsidRPr="00045BBD">
        <w:rPr>
          <w:rFonts w:ascii="仿宋_GB2312" w:eastAsia="仿宋_GB2312" w:hAnsi="仿宋" w:hint="eastAsia"/>
          <w:b/>
          <w:sz w:val="24"/>
        </w:rPr>
        <w:t>（二）教学实施报告</w:t>
      </w:r>
    </w:p>
    <w:p w14:paraId="0871FC0B"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教学团队针对本课程教学实践中的重点难点问题开展研究和实践，完成教学设计、实施课堂教学，撰写1份教学实施报告。报告应总结参赛内容的教学整体设计、教学实施过程、学生学习效果、反思改进措施等方面情况，突出重点和特色，体现创新举措和具体成效，可用图表加以佐证。中文字符在5000字以内（文末注明正文“中文字符统计数”），插</w:t>
      </w:r>
      <w:r w:rsidRPr="00045BBD">
        <w:rPr>
          <w:rFonts w:ascii="仿宋_GB2312" w:eastAsia="仿宋_GB2312" w:hAnsi="仿宋" w:hint="eastAsia"/>
          <w:sz w:val="24"/>
        </w:rPr>
        <w:lastRenderedPageBreak/>
        <w:t>入的图表应有针对性、有效性，图表尺寸合适、文字清晰可见，不超过12张。文件以“02作品名称+教学实施报告”命名。</w:t>
      </w:r>
    </w:p>
    <w:p w14:paraId="17DEE8FF"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5D9D3E8D"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r w:rsidRPr="00045BBD">
        <w:rPr>
          <w:rFonts w:ascii="仿宋_GB2312" w:eastAsia="仿宋_GB2312" w:hAnsi="仿宋" w:hint="eastAsia"/>
          <w:b/>
          <w:sz w:val="24"/>
        </w:rPr>
        <w:t>（三）专业人才培养方案</w:t>
      </w:r>
    </w:p>
    <w:p w14:paraId="74757EBC"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教学团队提交学校及时修订和实际使用的专业人才培养方案。专业人才培养方案应按照《教育部关于职业院校专业人才培养方案制订与实施工作的指导意见》（教职成〔2019〕13 号）、《关于组织做好职业院校专业人才培养方案制订与实施工作的通知》（教职</w:t>
      </w:r>
      <w:proofErr w:type="gramStart"/>
      <w:r w:rsidRPr="00045BBD">
        <w:rPr>
          <w:rFonts w:ascii="仿宋_GB2312" w:eastAsia="仿宋_GB2312" w:hAnsi="仿宋" w:hint="eastAsia"/>
          <w:sz w:val="24"/>
        </w:rPr>
        <w:t>成司函</w:t>
      </w:r>
      <w:proofErr w:type="gramEnd"/>
      <w:r w:rsidRPr="00045BBD">
        <w:rPr>
          <w:rFonts w:ascii="仿宋_GB2312" w:eastAsia="仿宋_GB2312" w:hAnsi="仿宋" w:hint="eastAsia"/>
          <w:sz w:val="24"/>
        </w:rPr>
        <w:t>〔2019〕61号）和《教育部关于印发〈职业教育专业目录（2021年）〉的通知》（教职成〔2021〕2号）有关要求制定或修订。公共基础课程组只需提交授课班级所在专业的人才培养方案；跨校组建的教学团队，只需提交团队负责人所在学校的专业人才培养方案。文件以“03专业名称+专业人才培养方案”命名。</w:t>
      </w:r>
    </w:p>
    <w:p w14:paraId="5A8BF87E"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46C8DFE7"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r w:rsidRPr="00045BBD">
        <w:rPr>
          <w:rFonts w:ascii="仿宋_GB2312" w:eastAsia="仿宋_GB2312" w:hAnsi="仿宋" w:hint="eastAsia"/>
          <w:b/>
          <w:sz w:val="24"/>
        </w:rPr>
        <w:t>（四）课程标准</w:t>
      </w:r>
    </w:p>
    <w:p w14:paraId="23426A80"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公共基础课程组的参赛团队应贯彻落实教育部颁布的课程标准相关要求，并结合本地区产业发展、专业教学需要以及学生入学水平等情况，制定符合实际情况的实施方案并提交。其中，在教育部颁发的课程标准中已有的内容不再赘述</w:t>
      </w:r>
      <w:r>
        <w:rPr>
          <w:rFonts w:ascii="仿宋_GB2312" w:eastAsia="仿宋_GB2312" w:hAnsi="仿宋" w:hint="eastAsia"/>
          <w:sz w:val="24"/>
        </w:rPr>
        <w:t>，</w:t>
      </w:r>
      <w:r w:rsidRPr="00045BBD">
        <w:rPr>
          <w:rFonts w:ascii="仿宋_GB2312" w:eastAsia="仿宋_GB2312" w:hAnsi="仿宋" w:hint="eastAsia"/>
          <w:sz w:val="24"/>
        </w:rPr>
        <w:t>教育部颁发的课程标准未覆盖的部分需在实施方案中重点说明。另附参赛班级授课计划进度表（注明授课日期、学时）。文件以“04课程名称+课程标准”命名。</w:t>
      </w:r>
    </w:p>
    <w:p w14:paraId="45FC7236"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00B666ED"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r w:rsidRPr="00045BBD">
        <w:rPr>
          <w:rFonts w:ascii="仿宋_GB2312" w:eastAsia="仿宋_GB2312" w:hAnsi="仿宋" w:hint="eastAsia"/>
          <w:b/>
          <w:sz w:val="24"/>
        </w:rPr>
        <w:t>（五）教材</w:t>
      </w:r>
      <w:r>
        <w:rPr>
          <w:rFonts w:ascii="仿宋_GB2312" w:eastAsia="仿宋_GB2312" w:hAnsi="仿宋" w:hint="eastAsia"/>
          <w:b/>
          <w:sz w:val="24"/>
        </w:rPr>
        <w:t>选</w:t>
      </w:r>
      <w:r w:rsidRPr="00045BBD">
        <w:rPr>
          <w:rFonts w:ascii="仿宋_GB2312" w:eastAsia="仿宋_GB2312" w:hAnsi="仿宋" w:hint="eastAsia"/>
          <w:b/>
          <w:sz w:val="24"/>
        </w:rPr>
        <w:t>用程序</w:t>
      </w:r>
      <w:r>
        <w:rPr>
          <w:rFonts w:ascii="仿宋_GB2312" w:eastAsia="仿宋_GB2312" w:hAnsi="仿宋" w:hint="eastAsia"/>
          <w:b/>
          <w:sz w:val="24"/>
        </w:rPr>
        <w:t>说明</w:t>
      </w:r>
    </w:p>
    <w:p w14:paraId="70973563"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教学团队提交参赛课程的教材选用程序说明。</w:t>
      </w:r>
      <w:r>
        <w:rPr>
          <w:rFonts w:ascii="仿宋_GB2312" w:eastAsia="仿宋_GB2312" w:hAnsi="仿宋" w:hint="eastAsia"/>
          <w:sz w:val="24"/>
        </w:rPr>
        <w:t>学校</w:t>
      </w:r>
      <w:r w:rsidRPr="00045BBD">
        <w:rPr>
          <w:rFonts w:ascii="仿宋_GB2312" w:eastAsia="仿宋_GB2312" w:hAnsi="仿宋" w:hint="eastAsia"/>
          <w:sz w:val="24"/>
        </w:rPr>
        <w:t>应贯彻《职业院校教材管理办法》（教材〔2019〕3号）</w:t>
      </w:r>
      <w:r>
        <w:rPr>
          <w:rFonts w:ascii="仿宋_GB2312" w:eastAsia="仿宋_GB2312" w:hAnsi="仿宋" w:hint="eastAsia"/>
          <w:sz w:val="24"/>
        </w:rPr>
        <w:t>、《上海市职业院校教材管理实施细则》（</w:t>
      </w:r>
      <w:r w:rsidRPr="00406570">
        <w:rPr>
          <w:rFonts w:ascii="仿宋_GB2312" w:eastAsia="仿宋_GB2312" w:hAnsi="仿宋" w:hint="eastAsia"/>
          <w:sz w:val="24"/>
        </w:rPr>
        <w:t>沪教委</w:t>
      </w:r>
      <w:proofErr w:type="gramStart"/>
      <w:r w:rsidRPr="00406570">
        <w:rPr>
          <w:rFonts w:ascii="仿宋_GB2312" w:eastAsia="仿宋_GB2312" w:hAnsi="仿宋" w:hint="eastAsia"/>
          <w:sz w:val="24"/>
        </w:rPr>
        <w:t>规</w:t>
      </w:r>
      <w:proofErr w:type="gramEnd"/>
      <w:r w:rsidRPr="00406570">
        <w:rPr>
          <w:rFonts w:ascii="仿宋_GB2312" w:eastAsia="仿宋_GB2312" w:hAnsi="仿宋" w:hint="eastAsia"/>
          <w:sz w:val="24"/>
        </w:rPr>
        <w:t>〔2021〕14号</w:t>
      </w:r>
      <w:r>
        <w:rPr>
          <w:rFonts w:ascii="仿宋_GB2312" w:eastAsia="仿宋_GB2312" w:hAnsi="仿宋" w:hint="eastAsia"/>
          <w:sz w:val="24"/>
        </w:rPr>
        <w:t>）等</w:t>
      </w:r>
      <w:r w:rsidRPr="00045BBD">
        <w:rPr>
          <w:rFonts w:ascii="仿宋_GB2312" w:eastAsia="仿宋_GB2312" w:hAnsi="仿宋" w:hint="eastAsia"/>
          <w:sz w:val="24"/>
        </w:rPr>
        <w:t>教材管理</w:t>
      </w:r>
      <w:r>
        <w:rPr>
          <w:rFonts w:ascii="仿宋_GB2312" w:eastAsia="仿宋_GB2312" w:hAnsi="仿宋" w:hint="eastAsia"/>
          <w:sz w:val="24"/>
        </w:rPr>
        <w:t>相关</w:t>
      </w:r>
      <w:r w:rsidRPr="00045BBD">
        <w:rPr>
          <w:rFonts w:ascii="仿宋_GB2312" w:eastAsia="仿宋_GB2312" w:hAnsi="仿宋" w:hint="eastAsia"/>
          <w:sz w:val="24"/>
        </w:rPr>
        <w:t>政策规定，健全内部管理制度，选好用好教材。教材选用程序说明须包括（但不限于）以下内容：本校教材选用组织机构及职责；本校教材选用程序及要求；本课程教材选用过程；本课程教学选用教材结果公示及备案情况；本课程教材使用及核查情况（遵</w:t>
      </w:r>
      <w:r w:rsidRPr="00045BBD">
        <w:rPr>
          <w:rFonts w:ascii="仿宋_GB2312" w:eastAsia="仿宋_GB2312" w:hAnsi="仿宋" w:hint="eastAsia"/>
          <w:sz w:val="24"/>
        </w:rPr>
        <w:lastRenderedPageBreak/>
        <w:t>照选用结果使用教材情况）。文件以“05课程名称+教材</w:t>
      </w:r>
      <w:r>
        <w:rPr>
          <w:rFonts w:ascii="仿宋_GB2312" w:eastAsia="仿宋_GB2312" w:hAnsi="仿宋" w:hint="eastAsia"/>
          <w:sz w:val="24"/>
        </w:rPr>
        <w:t>选</w:t>
      </w:r>
      <w:r w:rsidRPr="00045BBD">
        <w:rPr>
          <w:rFonts w:ascii="仿宋_GB2312" w:eastAsia="仿宋_GB2312" w:hAnsi="仿宋" w:hint="eastAsia"/>
          <w:sz w:val="24"/>
        </w:rPr>
        <w:t>用程序说明”命名，提交形式可参加下表。</w:t>
      </w:r>
    </w:p>
    <w:p w14:paraId="73E80602" w14:textId="77777777" w:rsidR="00A51DEE" w:rsidRPr="00045BBD" w:rsidRDefault="00A51DEE" w:rsidP="00A51DEE">
      <w:pPr>
        <w:overflowPunct w:val="0"/>
        <w:spacing w:line="360" w:lineRule="auto"/>
        <w:ind w:firstLineChars="1500" w:firstLine="3600"/>
        <w:rPr>
          <w:rFonts w:ascii="仿宋_GB2312" w:eastAsia="仿宋_GB2312" w:hAnsi="仿宋"/>
          <w:sz w:val="24"/>
        </w:rPr>
      </w:pPr>
    </w:p>
    <w:tbl>
      <w:tblPr>
        <w:tblStyle w:val="a7"/>
        <w:tblW w:w="0" w:type="auto"/>
        <w:tblLook w:val="04A0" w:firstRow="1" w:lastRow="0" w:firstColumn="1" w:lastColumn="0" w:noHBand="0" w:noVBand="1"/>
      </w:tblPr>
      <w:tblGrid>
        <w:gridCol w:w="9320"/>
      </w:tblGrid>
      <w:tr w:rsidR="00A51DEE" w:rsidRPr="00045BBD" w14:paraId="2CFC6FD5" w14:textId="77777777" w:rsidTr="00FE56F6">
        <w:tc>
          <w:tcPr>
            <w:tcW w:w="9320" w:type="dxa"/>
          </w:tcPr>
          <w:p w14:paraId="273B6773" w14:textId="77777777" w:rsidR="00A51DEE" w:rsidRPr="00045BBD" w:rsidRDefault="00A51DEE" w:rsidP="00FE56F6">
            <w:pPr>
              <w:overflowPunct w:val="0"/>
              <w:spacing w:line="360" w:lineRule="auto"/>
              <w:jc w:val="center"/>
              <w:rPr>
                <w:rFonts w:ascii="仿宋_GB2312" w:eastAsia="仿宋_GB2312" w:hAnsi="仿宋"/>
                <w:sz w:val="28"/>
                <w:szCs w:val="28"/>
              </w:rPr>
            </w:pPr>
            <w:r w:rsidRPr="00045BBD">
              <w:rPr>
                <w:rFonts w:ascii="仿宋_GB2312" w:eastAsia="仿宋_GB2312" w:hAnsi="仿宋" w:hint="eastAsia"/>
                <w:sz w:val="28"/>
                <w:szCs w:val="28"/>
              </w:rPr>
              <w:t>《             》教材选用程序说明</w:t>
            </w:r>
          </w:p>
        </w:tc>
      </w:tr>
      <w:tr w:rsidR="00A51DEE" w:rsidRPr="00045BBD" w14:paraId="214F876C" w14:textId="77777777" w:rsidTr="00FE56F6">
        <w:tc>
          <w:tcPr>
            <w:tcW w:w="9320" w:type="dxa"/>
          </w:tcPr>
          <w:p w14:paraId="6B5B1C09" w14:textId="77777777" w:rsidR="00A51DEE" w:rsidRPr="00045BBD" w:rsidRDefault="00A51DEE" w:rsidP="00FE56F6">
            <w:pPr>
              <w:overflowPunct w:val="0"/>
              <w:spacing w:line="360" w:lineRule="auto"/>
              <w:rPr>
                <w:rFonts w:ascii="仿宋_GB2312" w:eastAsia="仿宋_GB2312" w:hAnsi="仿宋"/>
                <w:sz w:val="24"/>
              </w:rPr>
            </w:pPr>
            <w:r w:rsidRPr="00045BBD">
              <w:rPr>
                <w:rFonts w:ascii="仿宋_GB2312" w:eastAsia="仿宋_GB2312" w:hAnsi="仿宋" w:hint="eastAsia"/>
                <w:sz w:val="24"/>
              </w:rPr>
              <w:t>一、本校教材选用组织机构及职责</w:t>
            </w:r>
          </w:p>
        </w:tc>
      </w:tr>
      <w:tr w:rsidR="00A51DEE" w:rsidRPr="00045BBD" w14:paraId="0FC2EE22" w14:textId="77777777" w:rsidTr="00FE56F6">
        <w:tc>
          <w:tcPr>
            <w:tcW w:w="9320" w:type="dxa"/>
          </w:tcPr>
          <w:p w14:paraId="030B0158" w14:textId="77777777" w:rsidR="00A51DEE" w:rsidRDefault="00A51DEE" w:rsidP="00FE56F6">
            <w:pPr>
              <w:overflowPunct w:val="0"/>
              <w:spacing w:line="360" w:lineRule="auto"/>
              <w:rPr>
                <w:rFonts w:ascii="仿宋_GB2312" w:eastAsia="仿宋_GB2312" w:hAnsi="仿宋"/>
                <w:sz w:val="24"/>
              </w:rPr>
            </w:pPr>
          </w:p>
          <w:p w14:paraId="583F4EE8" w14:textId="77777777" w:rsidR="00A51DEE" w:rsidRPr="00045BBD" w:rsidRDefault="00A51DEE" w:rsidP="00FE56F6">
            <w:pPr>
              <w:overflowPunct w:val="0"/>
              <w:spacing w:line="360" w:lineRule="auto"/>
              <w:rPr>
                <w:rFonts w:ascii="仿宋_GB2312" w:eastAsia="仿宋_GB2312" w:hAnsi="仿宋"/>
                <w:sz w:val="24"/>
              </w:rPr>
            </w:pPr>
          </w:p>
        </w:tc>
      </w:tr>
      <w:tr w:rsidR="00A51DEE" w:rsidRPr="00045BBD" w14:paraId="6FB37D41" w14:textId="77777777" w:rsidTr="00FE56F6">
        <w:tc>
          <w:tcPr>
            <w:tcW w:w="9320" w:type="dxa"/>
          </w:tcPr>
          <w:p w14:paraId="44363C48" w14:textId="77777777" w:rsidR="00A51DEE" w:rsidRPr="00045BBD" w:rsidRDefault="00A51DEE" w:rsidP="00FE56F6">
            <w:pPr>
              <w:overflowPunct w:val="0"/>
              <w:spacing w:line="360" w:lineRule="auto"/>
              <w:rPr>
                <w:rFonts w:ascii="仿宋_GB2312" w:eastAsia="仿宋_GB2312" w:hAnsi="仿宋"/>
                <w:sz w:val="24"/>
              </w:rPr>
            </w:pPr>
            <w:r w:rsidRPr="00045BBD">
              <w:rPr>
                <w:rFonts w:ascii="仿宋_GB2312" w:eastAsia="仿宋_GB2312" w:hAnsi="仿宋" w:hint="eastAsia"/>
                <w:sz w:val="24"/>
              </w:rPr>
              <w:t>二、本校教材选用程序及要求</w:t>
            </w:r>
          </w:p>
        </w:tc>
      </w:tr>
      <w:tr w:rsidR="00A51DEE" w:rsidRPr="00045BBD" w14:paraId="3F20F757" w14:textId="77777777" w:rsidTr="00FE56F6">
        <w:tc>
          <w:tcPr>
            <w:tcW w:w="9320" w:type="dxa"/>
          </w:tcPr>
          <w:p w14:paraId="53D9246B" w14:textId="77777777" w:rsidR="00A51DEE" w:rsidRDefault="00A51DEE" w:rsidP="00FE56F6">
            <w:pPr>
              <w:overflowPunct w:val="0"/>
              <w:spacing w:line="360" w:lineRule="auto"/>
              <w:rPr>
                <w:rFonts w:ascii="仿宋_GB2312" w:eastAsia="仿宋_GB2312" w:hAnsi="仿宋"/>
                <w:sz w:val="24"/>
              </w:rPr>
            </w:pPr>
          </w:p>
          <w:p w14:paraId="4C56F5D0" w14:textId="77777777" w:rsidR="00A51DEE" w:rsidRPr="00045BBD" w:rsidRDefault="00A51DEE" w:rsidP="00FE56F6">
            <w:pPr>
              <w:overflowPunct w:val="0"/>
              <w:spacing w:line="360" w:lineRule="auto"/>
              <w:rPr>
                <w:rFonts w:ascii="仿宋_GB2312" w:eastAsia="仿宋_GB2312" w:hAnsi="仿宋"/>
                <w:sz w:val="24"/>
              </w:rPr>
            </w:pPr>
          </w:p>
        </w:tc>
      </w:tr>
      <w:tr w:rsidR="00A51DEE" w:rsidRPr="00045BBD" w14:paraId="7D0C7AB8" w14:textId="77777777" w:rsidTr="00FE56F6">
        <w:tc>
          <w:tcPr>
            <w:tcW w:w="9320" w:type="dxa"/>
          </w:tcPr>
          <w:p w14:paraId="6EBDA915" w14:textId="77777777" w:rsidR="00A51DEE" w:rsidRPr="00045BBD" w:rsidRDefault="00A51DEE" w:rsidP="00FE56F6">
            <w:pPr>
              <w:overflowPunct w:val="0"/>
              <w:spacing w:line="360" w:lineRule="auto"/>
              <w:rPr>
                <w:rFonts w:ascii="仿宋_GB2312" w:eastAsia="仿宋_GB2312" w:hAnsi="仿宋"/>
                <w:sz w:val="24"/>
              </w:rPr>
            </w:pPr>
            <w:r w:rsidRPr="00045BBD">
              <w:rPr>
                <w:rFonts w:ascii="仿宋_GB2312" w:eastAsia="仿宋_GB2312" w:hAnsi="仿宋" w:hint="eastAsia"/>
                <w:sz w:val="24"/>
              </w:rPr>
              <w:t>三、本课程教材选用过程说明</w:t>
            </w:r>
          </w:p>
        </w:tc>
      </w:tr>
      <w:tr w:rsidR="00A51DEE" w:rsidRPr="00045BBD" w14:paraId="385CDE09" w14:textId="77777777" w:rsidTr="00FE56F6">
        <w:tc>
          <w:tcPr>
            <w:tcW w:w="9320" w:type="dxa"/>
          </w:tcPr>
          <w:p w14:paraId="62CCDADB" w14:textId="77777777" w:rsidR="00A51DEE" w:rsidRDefault="00A51DEE" w:rsidP="00FE56F6">
            <w:pPr>
              <w:overflowPunct w:val="0"/>
              <w:spacing w:line="360" w:lineRule="auto"/>
              <w:rPr>
                <w:rFonts w:ascii="仿宋_GB2312" w:eastAsia="仿宋_GB2312" w:hAnsi="仿宋"/>
                <w:sz w:val="24"/>
              </w:rPr>
            </w:pPr>
          </w:p>
          <w:p w14:paraId="67F4E0B1" w14:textId="77777777" w:rsidR="00A51DEE" w:rsidRPr="00045BBD" w:rsidRDefault="00A51DEE" w:rsidP="00FE56F6">
            <w:pPr>
              <w:overflowPunct w:val="0"/>
              <w:spacing w:line="360" w:lineRule="auto"/>
              <w:rPr>
                <w:rFonts w:ascii="仿宋_GB2312" w:eastAsia="仿宋_GB2312" w:hAnsi="仿宋"/>
                <w:sz w:val="24"/>
              </w:rPr>
            </w:pPr>
          </w:p>
        </w:tc>
      </w:tr>
      <w:tr w:rsidR="00A51DEE" w:rsidRPr="00045BBD" w14:paraId="7F1D0783" w14:textId="77777777" w:rsidTr="00FE56F6">
        <w:tc>
          <w:tcPr>
            <w:tcW w:w="9320" w:type="dxa"/>
          </w:tcPr>
          <w:p w14:paraId="5DBEE326" w14:textId="77777777" w:rsidR="00A51DEE" w:rsidRPr="00045BBD" w:rsidRDefault="00A51DEE" w:rsidP="00FE56F6">
            <w:pPr>
              <w:overflowPunct w:val="0"/>
              <w:spacing w:line="360" w:lineRule="auto"/>
              <w:rPr>
                <w:rFonts w:ascii="仿宋_GB2312" w:eastAsia="仿宋_GB2312" w:hAnsi="仿宋"/>
                <w:sz w:val="24"/>
              </w:rPr>
            </w:pPr>
            <w:r w:rsidRPr="00045BBD">
              <w:rPr>
                <w:rFonts w:ascii="仿宋_GB2312" w:eastAsia="仿宋_GB2312" w:hAnsi="仿宋" w:hint="eastAsia"/>
                <w:sz w:val="24"/>
              </w:rPr>
              <w:t>四、本课程教</w:t>
            </w:r>
            <w:r>
              <w:rPr>
                <w:rFonts w:ascii="仿宋_GB2312" w:eastAsia="仿宋_GB2312" w:hAnsi="仿宋" w:hint="eastAsia"/>
                <w:sz w:val="24"/>
              </w:rPr>
              <w:t>材</w:t>
            </w:r>
            <w:r w:rsidRPr="00045BBD">
              <w:rPr>
                <w:rFonts w:ascii="仿宋_GB2312" w:eastAsia="仿宋_GB2312" w:hAnsi="仿宋" w:hint="eastAsia"/>
                <w:sz w:val="24"/>
              </w:rPr>
              <w:t>选用结果公示及备案情况说明（可附佐证材料</w:t>
            </w:r>
            <w:r>
              <w:rPr>
                <w:rFonts w:ascii="仿宋_GB2312" w:eastAsia="仿宋_GB2312" w:hAnsi="仿宋" w:hint="eastAsia"/>
                <w:sz w:val="24"/>
              </w:rPr>
              <w:t>截图</w:t>
            </w:r>
            <w:r w:rsidRPr="00045BBD">
              <w:rPr>
                <w:rFonts w:ascii="仿宋_GB2312" w:eastAsia="仿宋_GB2312" w:hAnsi="仿宋" w:hint="eastAsia"/>
                <w:sz w:val="24"/>
              </w:rPr>
              <w:t>）</w:t>
            </w:r>
          </w:p>
        </w:tc>
      </w:tr>
      <w:tr w:rsidR="00A51DEE" w:rsidRPr="00045BBD" w14:paraId="3C316DE0" w14:textId="77777777" w:rsidTr="00FE56F6">
        <w:tc>
          <w:tcPr>
            <w:tcW w:w="9320" w:type="dxa"/>
          </w:tcPr>
          <w:p w14:paraId="17B61D36" w14:textId="77777777" w:rsidR="00A51DEE" w:rsidRDefault="00A51DEE" w:rsidP="00FE56F6">
            <w:pPr>
              <w:overflowPunct w:val="0"/>
              <w:spacing w:line="360" w:lineRule="auto"/>
              <w:rPr>
                <w:rFonts w:ascii="仿宋_GB2312" w:eastAsia="仿宋_GB2312" w:hAnsi="仿宋"/>
                <w:sz w:val="24"/>
              </w:rPr>
            </w:pPr>
          </w:p>
          <w:p w14:paraId="408B5465" w14:textId="77777777" w:rsidR="00A51DEE" w:rsidRPr="00045BBD" w:rsidRDefault="00A51DEE" w:rsidP="00FE56F6">
            <w:pPr>
              <w:overflowPunct w:val="0"/>
              <w:spacing w:line="360" w:lineRule="auto"/>
              <w:rPr>
                <w:rFonts w:ascii="仿宋_GB2312" w:eastAsia="仿宋_GB2312" w:hAnsi="仿宋"/>
                <w:sz w:val="24"/>
              </w:rPr>
            </w:pPr>
          </w:p>
        </w:tc>
      </w:tr>
      <w:tr w:rsidR="00A51DEE" w:rsidRPr="00045BBD" w14:paraId="6F91E0E1" w14:textId="77777777" w:rsidTr="00FE56F6">
        <w:tc>
          <w:tcPr>
            <w:tcW w:w="9320" w:type="dxa"/>
          </w:tcPr>
          <w:p w14:paraId="4F50F348" w14:textId="77777777" w:rsidR="00A51DEE" w:rsidRPr="00045BBD" w:rsidRDefault="00A51DEE" w:rsidP="00FE56F6">
            <w:pPr>
              <w:overflowPunct w:val="0"/>
              <w:spacing w:line="360" w:lineRule="auto"/>
              <w:rPr>
                <w:rFonts w:ascii="仿宋_GB2312" w:eastAsia="仿宋_GB2312" w:hAnsi="仿宋"/>
                <w:sz w:val="24"/>
              </w:rPr>
            </w:pPr>
            <w:r>
              <w:rPr>
                <w:rFonts w:ascii="仿宋_GB2312" w:eastAsia="仿宋_GB2312" w:hAnsi="仿宋" w:hint="eastAsia"/>
                <w:sz w:val="24"/>
              </w:rPr>
              <w:t>五</w:t>
            </w:r>
            <w:r w:rsidRPr="00045BBD">
              <w:rPr>
                <w:rFonts w:ascii="仿宋_GB2312" w:eastAsia="仿宋_GB2312" w:hAnsi="仿宋" w:hint="eastAsia"/>
                <w:sz w:val="24"/>
              </w:rPr>
              <w:t>、本课程教材使用及核查情况说明（可附佐证材料）</w:t>
            </w:r>
          </w:p>
        </w:tc>
      </w:tr>
      <w:tr w:rsidR="00A51DEE" w:rsidRPr="00045BBD" w14:paraId="6A8F9F13" w14:textId="77777777" w:rsidTr="00FE56F6">
        <w:tc>
          <w:tcPr>
            <w:tcW w:w="9320" w:type="dxa"/>
          </w:tcPr>
          <w:p w14:paraId="4A6CFBC4" w14:textId="77777777" w:rsidR="00A51DEE" w:rsidRDefault="00A51DEE" w:rsidP="00FE56F6">
            <w:pPr>
              <w:overflowPunct w:val="0"/>
              <w:spacing w:line="360" w:lineRule="auto"/>
              <w:rPr>
                <w:rFonts w:ascii="仿宋_GB2312" w:eastAsia="仿宋_GB2312" w:hAnsi="仿宋"/>
                <w:sz w:val="24"/>
              </w:rPr>
            </w:pPr>
          </w:p>
          <w:p w14:paraId="52037AEC" w14:textId="77777777" w:rsidR="00A51DEE" w:rsidRPr="00045BBD" w:rsidRDefault="00A51DEE" w:rsidP="00FE56F6">
            <w:pPr>
              <w:overflowPunct w:val="0"/>
              <w:spacing w:line="360" w:lineRule="auto"/>
              <w:rPr>
                <w:rFonts w:ascii="仿宋_GB2312" w:eastAsia="仿宋_GB2312" w:hAnsi="仿宋"/>
                <w:sz w:val="24"/>
              </w:rPr>
            </w:pPr>
          </w:p>
        </w:tc>
      </w:tr>
      <w:tr w:rsidR="00A51DEE" w:rsidRPr="00045BBD" w14:paraId="1DB6CEEA" w14:textId="77777777" w:rsidTr="00FE56F6">
        <w:tc>
          <w:tcPr>
            <w:tcW w:w="9320" w:type="dxa"/>
          </w:tcPr>
          <w:p w14:paraId="22D698F6" w14:textId="77777777" w:rsidR="00A51DEE" w:rsidRPr="00045BBD" w:rsidRDefault="00A51DEE" w:rsidP="00FE56F6">
            <w:pPr>
              <w:overflowPunct w:val="0"/>
              <w:spacing w:line="360" w:lineRule="auto"/>
              <w:rPr>
                <w:rFonts w:ascii="仿宋_GB2312" w:eastAsia="仿宋_GB2312" w:hAnsi="仿宋"/>
                <w:sz w:val="24"/>
              </w:rPr>
            </w:pPr>
            <w:r>
              <w:rPr>
                <w:rFonts w:ascii="仿宋_GB2312" w:eastAsia="仿宋_GB2312" w:hAnsi="仿宋" w:hint="eastAsia"/>
                <w:sz w:val="24"/>
              </w:rPr>
              <w:t>六</w:t>
            </w:r>
            <w:r w:rsidRPr="00045BBD">
              <w:rPr>
                <w:rFonts w:ascii="仿宋_GB2312" w:eastAsia="仿宋_GB2312" w:hAnsi="仿宋" w:hint="eastAsia"/>
                <w:sz w:val="24"/>
              </w:rPr>
              <w:t>、其</w:t>
            </w:r>
            <w:r>
              <w:rPr>
                <w:rFonts w:ascii="仿宋_GB2312" w:eastAsia="仿宋_GB2312" w:hAnsi="仿宋" w:hint="eastAsia"/>
                <w:sz w:val="24"/>
              </w:rPr>
              <w:t>它</w:t>
            </w:r>
            <w:r w:rsidRPr="00045BBD">
              <w:rPr>
                <w:rFonts w:ascii="仿宋_GB2312" w:eastAsia="仿宋_GB2312" w:hAnsi="仿宋" w:hint="eastAsia"/>
                <w:sz w:val="24"/>
              </w:rPr>
              <w:t>需要补充说明的情况</w:t>
            </w:r>
          </w:p>
        </w:tc>
      </w:tr>
      <w:tr w:rsidR="00A51DEE" w:rsidRPr="00045BBD" w14:paraId="120F379D" w14:textId="77777777" w:rsidTr="00FE56F6">
        <w:tc>
          <w:tcPr>
            <w:tcW w:w="9320" w:type="dxa"/>
          </w:tcPr>
          <w:p w14:paraId="092CADAB" w14:textId="77777777" w:rsidR="00A51DEE" w:rsidRPr="00045BBD" w:rsidRDefault="00A51DEE" w:rsidP="00FE56F6">
            <w:pPr>
              <w:overflowPunct w:val="0"/>
              <w:spacing w:line="360" w:lineRule="auto"/>
              <w:rPr>
                <w:rFonts w:ascii="仿宋_GB2312" w:eastAsia="仿宋_GB2312" w:hAnsi="仿宋"/>
                <w:sz w:val="24"/>
              </w:rPr>
            </w:pPr>
          </w:p>
        </w:tc>
      </w:tr>
    </w:tbl>
    <w:p w14:paraId="6CD5483E"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4D4153EE" w14:textId="77777777" w:rsidR="00A51DEE" w:rsidRPr="00045BBD" w:rsidRDefault="00A51DEE" w:rsidP="00A51DEE">
      <w:pPr>
        <w:overflowPunct w:val="0"/>
        <w:spacing w:line="360" w:lineRule="auto"/>
        <w:ind w:firstLineChars="200" w:firstLine="482"/>
        <w:outlineLvl w:val="0"/>
        <w:rPr>
          <w:rFonts w:ascii="仿宋_GB2312" w:eastAsia="仿宋_GB2312" w:hAnsi="仿宋"/>
          <w:b/>
          <w:sz w:val="24"/>
        </w:rPr>
      </w:pPr>
      <w:r w:rsidRPr="00045BBD">
        <w:rPr>
          <w:rFonts w:ascii="仿宋_GB2312" w:eastAsia="仿宋_GB2312" w:hAnsi="仿宋" w:hint="eastAsia"/>
          <w:b/>
          <w:sz w:val="24"/>
        </w:rPr>
        <w:t>二、参赛视频材料</w:t>
      </w:r>
    </w:p>
    <w:p w14:paraId="5E3DB065"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教学团队成员按照教学设计实施课堂教学（</w:t>
      </w:r>
      <w:proofErr w:type="gramStart"/>
      <w:r w:rsidRPr="00045BBD">
        <w:rPr>
          <w:rFonts w:ascii="仿宋_GB2312" w:eastAsia="仿宋_GB2312" w:hAnsi="仿宋" w:hint="eastAsia"/>
          <w:sz w:val="24"/>
        </w:rPr>
        <w:t>或专周实习</w:t>
      </w:r>
      <w:proofErr w:type="gramEnd"/>
      <w:r w:rsidRPr="00045BBD">
        <w:rPr>
          <w:rFonts w:ascii="仿宋_GB2312" w:eastAsia="仿宋_GB2312" w:hAnsi="仿宋" w:hint="eastAsia"/>
          <w:sz w:val="24"/>
        </w:rPr>
        <w:t>实训、岗位实习教学），团队全体教师各录制1段课堂教学片段（8-15分钟）。课堂教学应在实际教学场所，班级全体学生参加（能看到全班学生，实施分班教学需有说明）。课堂教学视频应呈现参赛内容相对独立完整、课程属性特质鲜明、反映团队成员教学风格的教学活动实况，杜绝摆拍和过度包装。专业（技能）课程二组至少有2个视频呈现教师实操演示与指导。</w:t>
      </w:r>
    </w:p>
    <w:p w14:paraId="7FA4F1D9"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lastRenderedPageBreak/>
        <w:t>课堂实录视频须采用单机方式全程连续录制，镜头可移动、景别可调整，不得片面追求拍摄效果，不允许另行剪辑及配音，不加片头片尾、字幕注解。采用MP4格式封装，15分钟以内教学片段文件大小不超过300M。每段视频文件以“教案序号+教案页码+教学环节名称”来命名（其中教案页码以教案 PDF 文件顶部显示的页码为准）。</w:t>
      </w:r>
    </w:p>
    <w:p w14:paraId="75DF05E5"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视频采用H.264/AVC 编码格式压缩；动态码流的码率不低于1024Kbps；分辨率设定为 1280×720；</w:t>
      </w:r>
      <w:proofErr w:type="gramStart"/>
      <w:r w:rsidRPr="00045BBD">
        <w:rPr>
          <w:rFonts w:ascii="仿宋_GB2312" w:eastAsia="仿宋_GB2312" w:hAnsi="仿宋" w:hint="eastAsia"/>
          <w:sz w:val="24"/>
        </w:rPr>
        <w:t>帧</w:t>
      </w:r>
      <w:proofErr w:type="gramEnd"/>
      <w:r w:rsidRPr="00045BBD">
        <w:rPr>
          <w:rFonts w:ascii="仿宋_GB2312" w:eastAsia="仿宋_GB2312" w:hAnsi="仿宋" w:hint="eastAsia"/>
          <w:sz w:val="24"/>
        </w:rPr>
        <w:t>速率为25帧/秒。音频采用 AAC 格式压缩；采样率48KHz；比特率（码流）128Kbps。</w:t>
      </w:r>
    </w:p>
    <w:p w14:paraId="07F209F9"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6B753899" w14:textId="77777777" w:rsidR="00A51DEE" w:rsidRPr="00045BBD" w:rsidRDefault="00A51DEE" w:rsidP="00A51DEE">
      <w:pPr>
        <w:overflowPunct w:val="0"/>
        <w:spacing w:line="360" w:lineRule="auto"/>
        <w:ind w:firstLineChars="200" w:firstLine="482"/>
        <w:outlineLvl w:val="0"/>
        <w:rPr>
          <w:rFonts w:ascii="仿宋_GB2312" w:eastAsia="仿宋_GB2312" w:hAnsi="仿宋"/>
          <w:b/>
          <w:sz w:val="24"/>
        </w:rPr>
      </w:pPr>
      <w:bookmarkStart w:id="3" w:name="_Hlk9763296"/>
      <w:r w:rsidRPr="00045BBD">
        <w:rPr>
          <w:rFonts w:ascii="仿宋_GB2312" w:eastAsia="仿宋_GB2312" w:hAnsi="仿宋" w:hint="eastAsia"/>
          <w:b/>
          <w:sz w:val="24"/>
        </w:rPr>
        <w:t>三、复赛、决赛程序</w:t>
      </w:r>
    </w:p>
    <w:p w14:paraId="0B0926B1"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bookmarkStart w:id="4" w:name="_Hlk9724658"/>
      <w:r w:rsidRPr="00045BBD">
        <w:rPr>
          <w:rFonts w:ascii="仿宋_GB2312" w:eastAsia="仿宋_GB2312" w:hAnsi="仿宋" w:hint="eastAsia"/>
          <w:b/>
          <w:sz w:val="24"/>
        </w:rPr>
        <w:t>（一）赛前准备</w:t>
      </w:r>
    </w:p>
    <w:p w14:paraId="791E175C"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1.入围复赛、决赛的教学团队赛前一天报到并熟悉赛场，抽签决定比赛场次。</w:t>
      </w:r>
    </w:p>
    <w:p w14:paraId="12731411"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2.决赛当天，教学团队按抽签顺序进入备赛室，在网评提交的教案范围内</w:t>
      </w:r>
      <w:proofErr w:type="gramStart"/>
      <w:r w:rsidRPr="00045BBD">
        <w:rPr>
          <w:rFonts w:ascii="仿宋_GB2312" w:eastAsia="仿宋_GB2312" w:hAnsi="仿宋" w:hint="eastAsia"/>
          <w:sz w:val="24"/>
        </w:rPr>
        <w:t>随机抽定2份</w:t>
      </w:r>
      <w:proofErr w:type="gramEnd"/>
      <w:r w:rsidRPr="00045BBD">
        <w:rPr>
          <w:rFonts w:ascii="仿宋_GB2312" w:eastAsia="仿宋_GB2312" w:hAnsi="仿宋" w:hint="eastAsia"/>
          <w:sz w:val="24"/>
        </w:rPr>
        <w:t>不同教案，自选其中部分内容进行准备。</w:t>
      </w:r>
    </w:p>
    <w:p w14:paraId="63D59C87"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3.教学团队在备赛室可利用自带电脑、小型教具与网络资源（现场不提供网络服务）进行准备，限时30分钟。</w:t>
      </w:r>
    </w:p>
    <w:p w14:paraId="14E2C468"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5A9589B2"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r w:rsidRPr="00045BBD">
        <w:rPr>
          <w:rFonts w:ascii="仿宋_GB2312" w:eastAsia="仿宋_GB2312" w:hAnsi="仿宋" w:hint="eastAsia"/>
          <w:b/>
          <w:sz w:val="24"/>
        </w:rPr>
        <w:t>（二）内容介绍与教学展示</w:t>
      </w:r>
    </w:p>
    <w:p w14:paraId="35D0492E"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1.教学团队按时进入比赛室，首先</w:t>
      </w:r>
      <w:bookmarkStart w:id="5" w:name="_Hlk36506459"/>
      <w:r w:rsidRPr="00045BBD">
        <w:rPr>
          <w:rFonts w:ascii="仿宋_GB2312" w:eastAsia="仿宋_GB2312" w:hAnsi="仿宋" w:hint="eastAsia"/>
          <w:sz w:val="24"/>
        </w:rPr>
        <w:t>简要介绍教学实施报告的主要内容、创新特色；然后由两名参赛教师分别针对所抽定的两份不同教案中的自选内容进行无学生教学展示（如新知讲解、示范操作、学习结果分析、课堂教学小结等）。</w:t>
      </w:r>
      <w:bookmarkEnd w:id="5"/>
    </w:p>
    <w:p w14:paraId="1294498C"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2.介绍教学实施报告时间不超过8分钟，两段无学生教学展示合计时间12—16分钟。介绍教学实施报告和进行教学展示的成员原则上不得重复。换场准备用时不超过2分钟。</w:t>
      </w:r>
    </w:p>
    <w:p w14:paraId="5DD63F8C"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3.</w:t>
      </w:r>
      <w:proofErr w:type="gramStart"/>
      <w:r w:rsidRPr="00045BBD">
        <w:rPr>
          <w:rFonts w:ascii="仿宋_GB2312" w:eastAsia="仿宋_GB2312" w:hAnsi="仿宋" w:hint="eastAsia"/>
          <w:sz w:val="24"/>
        </w:rPr>
        <w:t>比赛室</w:t>
      </w:r>
      <w:proofErr w:type="gramEnd"/>
      <w:r w:rsidRPr="00045BBD">
        <w:rPr>
          <w:rFonts w:ascii="仿宋_GB2312" w:eastAsia="仿宋_GB2312" w:hAnsi="仿宋" w:hint="eastAsia"/>
          <w:sz w:val="24"/>
        </w:rPr>
        <w:t>配有一台显示屏，一块墨绿板，可提供展示桌；不提供自</w:t>
      </w:r>
      <w:proofErr w:type="gramStart"/>
      <w:r w:rsidRPr="00045BBD">
        <w:rPr>
          <w:rFonts w:ascii="仿宋_GB2312" w:eastAsia="仿宋_GB2312" w:hAnsi="仿宋" w:hint="eastAsia"/>
          <w:sz w:val="24"/>
        </w:rPr>
        <w:t>带教学</w:t>
      </w:r>
      <w:proofErr w:type="gramEnd"/>
      <w:r w:rsidRPr="00045BBD">
        <w:rPr>
          <w:rFonts w:ascii="仿宋_GB2312" w:eastAsia="仿宋_GB2312" w:hAnsi="仿宋" w:hint="eastAsia"/>
          <w:sz w:val="24"/>
        </w:rPr>
        <w:t>仪器设备的安装与搬运服务。不建议参赛教学团队携带大型设备或携带较多数量的教学用具。</w:t>
      </w:r>
      <w:proofErr w:type="gramStart"/>
      <w:r w:rsidRPr="00045BBD">
        <w:rPr>
          <w:rFonts w:ascii="仿宋_GB2312" w:eastAsia="仿宋_GB2312" w:hAnsi="仿宋" w:hint="eastAsia"/>
          <w:sz w:val="24"/>
        </w:rPr>
        <w:t>比赛室</w:t>
      </w:r>
      <w:proofErr w:type="gramEnd"/>
      <w:r w:rsidRPr="00045BBD">
        <w:rPr>
          <w:rFonts w:ascii="仿宋_GB2312" w:eastAsia="仿宋_GB2312" w:hAnsi="仿宋" w:hint="eastAsia"/>
          <w:sz w:val="24"/>
        </w:rPr>
        <w:t>的具体配置将于复赛、决赛前另行通知。</w:t>
      </w:r>
    </w:p>
    <w:p w14:paraId="7F50C6D5"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t>4. 现场展示不得泄露学校相关信息。</w:t>
      </w:r>
    </w:p>
    <w:p w14:paraId="58E8C593" w14:textId="77777777" w:rsidR="00A51DEE" w:rsidRPr="00045BBD" w:rsidRDefault="00A51DEE" w:rsidP="00A51DEE">
      <w:pPr>
        <w:overflowPunct w:val="0"/>
        <w:spacing w:line="360" w:lineRule="auto"/>
        <w:ind w:firstLineChars="200" w:firstLine="480"/>
        <w:rPr>
          <w:rFonts w:ascii="仿宋_GB2312" w:eastAsia="仿宋_GB2312" w:hAnsi="仿宋"/>
          <w:sz w:val="24"/>
        </w:rPr>
      </w:pPr>
    </w:p>
    <w:p w14:paraId="74F07D54" w14:textId="77777777" w:rsidR="00A51DEE" w:rsidRPr="00045BBD" w:rsidRDefault="00A51DEE" w:rsidP="00A51DEE">
      <w:pPr>
        <w:overflowPunct w:val="0"/>
        <w:spacing w:line="360" w:lineRule="auto"/>
        <w:ind w:firstLineChars="200" w:firstLine="482"/>
        <w:outlineLvl w:val="1"/>
        <w:rPr>
          <w:rFonts w:ascii="仿宋_GB2312" w:eastAsia="仿宋_GB2312" w:hAnsi="仿宋"/>
          <w:b/>
          <w:sz w:val="24"/>
        </w:rPr>
      </w:pPr>
      <w:r w:rsidRPr="00045BBD">
        <w:rPr>
          <w:rFonts w:ascii="仿宋_GB2312" w:eastAsia="仿宋_GB2312" w:hAnsi="仿宋" w:hint="eastAsia"/>
          <w:b/>
          <w:sz w:val="24"/>
        </w:rPr>
        <w:t>（三）答辩</w:t>
      </w:r>
    </w:p>
    <w:bookmarkEnd w:id="4"/>
    <w:p w14:paraId="4904F30E" w14:textId="77777777" w:rsidR="00A51DEE" w:rsidRPr="00045BBD" w:rsidRDefault="00A51DEE" w:rsidP="00A51DEE">
      <w:pPr>
        <w:overflowPunct w:val="0"/>
        <w:spacing w:line="360" w:lineRule="auto"/>
        <w:ind w:firstLineChars="200" w:firstLine="480"/>
        <w:rPr>
          <w:rFonts w:ascii="仿宋_GB2312" w:eastAsia="仿宋_GB2312" w:hAnsi="仿宋"/>
          <w:sz w:val="24"/>
        </w:rPr>
      </w:pPr>
      <w:r w:rsidRPr="00045BBD">
        <w:rPr>
          <w:rFonts w:ascii="仿宋_GB2312" w:eastAsia="仿宋_GB2312" w:hAnsi="仿宋" w:hint="eastAsia"/>
          <w:sz w:val="24"/>
        </w:rPr>
        <w:lastRenderedPageBreak/>
        <w:t>团队介绍教学实施报告后，按工作人员安排回避，等待评委出题，返回后回答屏幕显示的3个问题，时间不超过8分钟。第1个问题由教学团队从题库中抽取，涉及职业教育宏观政策、教育教学理念、教育教学方法等方面的内容；第2-3个问题由评委现场集体讨论提出，包括参赛内容涉及的理念、策略、模式、目标、成效、创新点，以及学科专业领域的素质、知识、技能等内容。教学团队回答问题时，可以展示佐证资料；评委不再复述或解读，可以指定答题者，可以追问；未参与教学展示和报告介绍的团队成员，必须参与答题。</w:t>
      </w:r>
    </w:p>
    <w:bookmarkEnd w:id="3"/>
    <w:p w14:paraId="5DED3D85" w14:textId="77777777" w:rsidR="00A51DEE" w:rsidRPr="00045BBD" w:rsidRDefault="00A51DEE" w:rsidP="00A51DEE">
      <w:pPr>
        <w:overflowPunct w:val="0"/>
        <w:spacing w:line="360" w:lineRule="auto"/>
        <w:ind w:firstLineChars="200" w:firstLine="480"/>
        <w:rPr>
          <w:rFonts w:ascii="仿宋_GB2312" w:eastAsia="仿宋_GB2312" w:hAnsi="仿宋"/>
          <w:sz w:val="24"/>
          <w:szCs w:val="32"/>
        </w:rPr>
      </w:pPr>
      <w:r w:rsidRPr="00045BBD">
        <w:rPr>
          <w:rFonts w:ascii="仿宋_GB2312" w:eastAsia="仿宋_GB2312" w:hAnsi="仿宋" w:hint="eastAsia"/>
          <w:sz w:val="24"/>
          <w:szCs w:val="32"/>
        </w:rPr>
        <w:br w:type="page"/>
      </w:r>
      <w:bookmarkEnd w:id="1"/>
    </w:p>
    <w:p w14:paraId="715E048F" w14:textId="77777777" w:rsidR="00A51DEE" w:rsidRPr="00045BBD" w:rsidRDefault="00A51DEE" w:rsidP="00A51DEE">
      <w:pPr>
        <w:overflowPunct w:val="0"/>
        <w:spacing w:line="360" w:lineRule="auto"/>
        <w:outlineLvl w:val="1"/>
        <w:rPr>
          <w:rFonts w:ascii="仿宋_GB2312" w:eastAsia="仿宋_GB2312" w:hAnsi="仿宋"/>
          <w:b/>
          <w:sz w:val="24"/>
        </w:rPr>
      </w:pPr>
      <w:r w:rsidRPr="00045BBD">
        <w:rPr>
          <w:rFonts w:ascii="仿宋_GB2312" w:eastAsia="仿宋_GB2312" w:hAnsi="仿宋" w:hint="eastAsia"/>
          <w:b/>
          <w:sz w:val="24"/>
        </w:rPr>
        <w:lastRenderedPageBreak/>
        <w:t>附件2</w:t>
      </w:r>
    </w:p>
    <w:p w14:paraId="3EE1DBB5" w14:textId="77777777" w:rsidR="00A51DEE" w:rsidRPr="00045BBD" w:rsidRDefault="00A51DEE" w:rsidP="00A51DEE">
      <w:pPr>
        <w:overflowPunct w:val="0"/>
        <w:snapToGrid w:val="0"/>
        <w:spacing w:line="360" w:lineRule="auto"/>
        <w:jc w:val="center"/>
        <w:rPr>
          <w:rFonts w:ascii="仿宋_GB2312" w:eastAsia="仿宋_GB2312" w:hAnsi="仿宋"/>
          <w:sz w:val="32"/>
          <w:szCs w:val="32"/>
        </w:rPr>
      </w:pPr>
      <w:r w:rsidRPr="00045BBD">
        <w:rPr>
          <w:rFonts w:ascii="仿宋_GB2312" w:eastAsia="仿宋_GB2312" w:hAnsi="仿宋" w:hint="eastAsia"/>
          <w:sz w:val="32"/>
          <w:szCs w:val="32"/>
        </w:rPr>
        <w:t>2023年上海中等职业学校教学能力比赛参赛报名表</w:t>
      </w:r>
    </w:p>
    <w:tbl>
      <w:tblPr>
        <w:tblW w:w="10178" w:type="dxa"/>
        <w:jc w:val="center"/>
        <w:tblLayout w:type="fixed"/>
        <w:tblLook w:val="04A0" w:firstRow="1" w:lastRow="0" w:firstColumn="1" w:lastColumn="0" w:noHBand="0" w:noVBand="1"/>
      </w:tblPr>
      <w:tblGrid>
        <w:gridCol w:w="1389"/>
        <w:gridCol w:w="596"/>
        <w:gridCol w:w="559"/>
        <w:gridCol w:w="1822"/>
        <w:gridCol w:w="723"/>
        <w:gridCol w:w="638"/>
        <w:gridCol w:w="1446"/>
        <w:gridCol w:w="460"/>
        <w:gridCol w:w="1411"/>
        <w:gridCol w:w="1134"/>
      </w:tblGrid>
      <w:tr w:rsidR="00A51DEE" w:rsidRPr="00045BBD" w14:paraId="225F9815" w14:textId="77777777" w:rsidTr="00FE56F6">
        <w:trPr>
          <w:trHeight w:val="454"/>
          <w:jc w:val="center"/>
        </w:trPr>
        <w:tc>
          <w:tcPr>
            <w:tcW w:w="1389" w:type="dxa"/>
            <w:tcBorders>
              <w:bottom w:val="single" w:sz="4" w:space="0" w:color="auto"/>
            </w:tcBorders>
          </w:tcPr>
          <w:p w14:paraId="79B68F09" w14:textId="77777777" w:rsidR="00A51DEE" w:rsidRPr="00045BBD" w:rsidRDefault="00A51DEE" w:rsidP="00FE56F6">
            <w:pPr>
              <w:spacing w:line="360" w:lineRule="auto"/>
              <w:jc w:val="center"/>
              <w:rPr>
                <w:rFonts w:ascii="仿宋_GB2312" w:eastAsia="仿宋_GB2312" w:hAnsi="仿宋"/>
                <w:b/>
                <w:sz w:val="22"/>
                <w:szCs w:val="24"/>
              </w:rPr>
            </w:pPr>
          </w:p>
        </w:tc>
        <w:tc>
          <w:tcPr>
            <w:tcW w:w="8789" w:type="dxa"/>
            <w:gridSpan w:val="9"/>
            <w:tcBorders>
              <w:bottom w:val="single" w:sz="4" w:space="0" w:color="auto"/>
            </w:tcBorders>
            <w:tcMar>
              <w:left w:w="28" w:type="dxa"/>
              <w:right w:w="28" w:type="dxa"/>
            </w:tcMar>
            <w:vAlign w:val="center"/>
          </w:tcPr>
          <w:p w14:paraId="6B9A35C4" w14:textId="77777777" w:rsidR="00A51DEE" w:rsidRPr="00045BBD" w:rsidRDefault="00A51DEE" w:rsidP="00FE56F6">
            <w:pPr>
              <w:spacing w:line="360" w:lineRule="auto"/>
              <w:ind w:firstLineChars="1100" w:firstLine="2429"/>
              <w:rPr>
                <w:rFonts w:ascii="仿宋_GB2312" w:eastAsia="仿宋_GB2312" w:hAnsi="仿宋"/>
                <w:b/>
                <w:sz w:val="22"/>
                <w:szCs w:val="24"/>
              </w:rPr>
            </w:pPr>
            <w:bookmarkStart w:id="6" w:name="_Hlk27433999"/>
            <w:r w:rsidRPr="00045BBD">
              <w:rPr>
                <w:rFonts w:ascii="仿宋_GB2312" w:eastAsia="仿宋_GB2312" w:hAnsi="仿宋" w:hint="eastAsia"/>
                <w:b/>
                <w:sz w:val="22"/>
                <w:szCs w:val="24"/>
              </w:rPr>
              <w:t>参赛作品基本信息</w:t>
            </w:r>
          </w:p>
          <w:p w14:paraId="160D96D1" w14:textId="77777777" w:rsidR="00A51DEE" w:rsidRPr="00045BBD" w:rsidRDefault="00A51DEE" w:rsidP="00FE56F6">
            <w:pPr>
              <w:overflowPunct w:val="0"/>
              <w:spacing w:line="360" w:lineRule="auto"/>
              <w:jc w:val="left"/>
              <w:rPr>
                <w:rFonts w:ascii="仿宋_GB2312" w:eastAsia="仿宋_GB2312" w:hAnsi="仿宋"/>
                <w:b/>
                <w:sz w:val="22"/>
                <w:szCs w:val="24"/>
              </w:rPr>
            </w:pPr>
            <w:r w:rsidRPr="00045BBD">
              <w:rPr>
                <w:rFonts w:ascii="仿宋_GB2312" w:eastAsia="仿宋_GB2312" w:hAnsi="仿宋" w:hint="eastAsia"/>
                <w:sz w:val="24"/>
                <w:szCs w:val="24"/>
                <w:u w:val="single"/>
              </w:rPr>
              <w:t xml:space="preserve">              </w:t>
            </w:r>
            <w:r w:rsidRPr="00045BBD">
              <w:rPr>
                <w:rFonts w:ascii="仿宋_GB2312" w:eastAsia="仿宋_GB2312" w:hAnsi="仿宋" w:hint="eastAsia"/>
                <w:sz w:val="24"/>
                <w:szCs w:val="24"/>
              </w:rPr>
              <w:t>学校  报送联系人</w:t>
            </w:r>
            <w:r w:rsidRPr="00045BBD">
              <w:rPr>
                <w:rFonts w:ascii="仿宋_GB2312" w:eastAsia="仿宋_GB2312" w:hAnsi="仿宋" w:hint="eastAsia"/>
                <w:sz w:val="24"/>
                <w:szCs w:val="24"/>
                <w:u w:val="single"/>
              </w:rPr>
              <w:t xml:space="preserve">            </w:t>
            </w:r>
            <w:r w:rsidRPr="00045BBD">
              <w:rPr>
                <w:rFonts w:ascii="仿宋_GB2312" w:eastAsia="仿宋_GB2312" w:hAnsi="仿宋" w:hint="eastAsia"/>
                <w:sz w:val="24"/>
                <w:szCs w:val="24"/>
              </w:rPr>
              <w:t xml:space="preserve">  职务</w:t>
            </w:r>
            <w:r w:rsidRPr="00045BBD">
              <w:rPr>
                <w:rFonts w:ascii="仿宋_GB2312" w:eastAsia="仿宋_GB2312" w:hAnsi="仿宋" w:hint="eastAsia"/>
                <w:sz w:val="24"/>
                <w:szCs w:val="24"/>
                <w:u w:val="single"/>
              </w:rPr>
              <w:t xml:space="preserve">         </w:t>
            </w:r>
            <w:r w:rsidRPr="00045BBD">
              <w:rPr>
                <w:rFonts w:ascii="仿宋_GB2312" w:eastAsia="仿宋_GB2312" w:hAnsi="仿宋" w:hint="eastAsia"/>
                <w:sz w:val="24"/>
                <w:szCs w:val="24"/>
              </w:rPr>
              <w:t xml:space="preserve">  电话</w:t>
            </w:r>
            <w:r w:rsidRPr="00045BBD">
              <w:rPr>
                <w:rFonts w:ascii="仿宋_GB2312" w:eastAsia="仿宋_GB2312" w:hAnsi="仿宋" w:hint="eastAsia"/>
                <w:sz w:val="24"/>
                <w:szCs w:val="24"/>
                <w:u w:val="single"/>
              </w:rPr>
              <w:t xml:space="preserve">                 </w:t>
            </w:r>
          </w:p>
        </w:tc>
      </w:tr>
      <w:tr w:rsidR="00A51DEE" w:rsidRPr="00045BBD" w14:paraId="598A6189" w14:textId="77777777" w:rsidTr="00FE56F6">
        <w:trPr>
          <w:trHeight w:val="454"/>
          <w:jc w:val="center"/>
        </w:trPr>
        <w:tc>
          <w:tcPr>
            <w:tcW w:w="2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5A3465"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Cs w:val="28"/>
              </w:rPr>
              <w:t>□</w:t>
            </w:r>
            <w:proofErr w:type="gramStart"/>
            <w:r w:rsidRPr="00045BBD">
              <w:rPr>
                <w:rFonts w:ascii="仿宋_GB2312" w:eastAsia="仿宋_GB2312" w:hAnsi="仿宋" w:hint="eastAsia"/>
                <w:szCs w:val="28"/>
              </w:rPr>
              <w:t>思政课程组课</w:t>
            </w:r>
            <w:proofErr w:type="gramEnd"/>
          </w:p>
        </w:tc>
        <w:tc>
          <w:tcPr>
            <w:tcW w:w="2545" w:type="dxa"/>
            <w:gridSpan w:val="2"/>
            <w:tcBorders>
              <w:top w:val="single" w:sz="4" w:space="0" w:color="auto"/>
              <w:left w:val="single" w:sz="4" w:space="0" w:color="auto"/>
              <w:bottom w:val="single" w:sz="4" w:space="0" w:color="auto"/>
              <w:right w:val="single" w:sz="4" w:space="0" w:color="auto"/>
            </w:tcBorders>
          </w:tcPr>
          <w:p w14:paraId="4798ED91" w14:textId="77777777" w:rsidR="00A51DEE" w:rsidRPr="00045BBD" w:rsidRDefault="00A51DEE" w:rsidP="00FE56F6">
            <w:pPr>
              <w:overflowPunct w:val="0"/>
              <w:spacing w:line="360" w:lineRule="auto"/>
              <w:jc w:val="center"/>
              <w:rPr>
                <w:rFonts w:ascii="仿宋_GB2312" w:eastAsia="仿宋_GB2312" w:hAnsi="仿宋"/>
                <w:szCs w:val="28"/>
              </w:rPr>
            </w:pPr>
            <w:r w:rsidRPr="00045BBD">
              <w:rPr>
                <w:rFonts w:ascii="仿宋_GB2312" w:eastAsia="仿宋_GB2312" w:hAnsi="仿宋" w:hint="eastAsia"/>
                <w:szCs w:val="28"/>
              </w:rPr>
              <w:t>□公共基础课程组</w:t>
            </w:r>
          </w:p>
        </w:tc>
        <w:tc>
          <w:tcPr>
            <w:tcW w:w="2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DEBC93"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Cs w:val="28"/>
              </w:rPr>
              <w:t>□专业（技能）课程一组</w:t>
            </w:r>
          </w:p>
        </w:tc>
        <w:tc>
          <w:tcPr>
            <w:tcW w:w="254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F538A2"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Cs w:val="28"/>
              </w:rPr>
              <w:t>□专业（技能）课程二组</w:t>
            </w:r>
          </w:p>
        </w:tc>
      </w:tr>
      <w:tr w:rsidR="00A51DEE" w:rsidRPr="00045BBD" w14:paraId="090EEAC8" w14:textId="77777777" w:rsidTr="00FE56F6">
        <w:trPr>
          <w:trHeight w:val="454"/>
          <w:jc w:val="center"/>
        </w:trPr>
        <w:tc>
          <w:tcPr>
            <w:tcW w:w="2544" w:type="dxa"/>
            <w:gridSpan w:val="3"/>
            <w:vMerge w:val="restart"/>
            <w:tcBorders>
              <w:top w:val="single" w:sz="4" w:space="0" w:color="auto"/>
              <w:left w:val="single" w:sz="4" w:space="0" w:color="auto"/>
              <w:right w:val="single" w:sz="4" w:space="0" w:color="auto"/>
              <w:tl2br w:val="single" w:sz="4" w:space="0" w:color="auto"/>
              <w:tr2bl w:val="single" w:sz="4" w:space="0" w:color="auto"/>
            </w:tcBorders>
            <w:tcMar>
              <w:left w:w="28" w:type="dxa"/>
              <w:right w:w="28" w:type="dxa"/>
            </w:tcMar>
            <w:vAlign w:val="center"/>
          </w:tcPr>
          <w:p w14:paraId="2CCCB7F0"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2545" w:type="dxa"/>
            <w:gridSpan w:val="2"/>
            <w:vMerge w:val="restart"/>
            <w:tcBorders>
              <w:top w:val="single" w:sz="4" w:space="0" w:color="auto"/>
              <w:left w:val="single" w:sz="4" w:space="0" w:color="auto"/>
              <w:right w:val="single" w:sz="4" w:space="0" w:color="auto"/>
              <w:tl2br w:val="single" w:sz="4" w:space="0" w:color="auto"/>
              <w:tr2bl w:val="single" w:sz="4" w:space="0" w:color="auto"/>
            </w:tcBorders>
          </w:tcPr>
          <w:p w14:paraId="44B92CA2" w14:textId="77777777" w:rsidR="00A51DEE" w:rsidRPr="00045BBD" w:rsidRDefault="00A51DEE" w:rsidP="00FE56F6">
            <w:pPr>
              <w:overflowPunct w:val="0"/>
              <w:spacing w:line="360" w:lineRule="auto"/>
              <w:rPr>
                <w:rFonts w:ascii="仿宋_GB2312" w:eastAsia="仿宋_GB2312" w:hAnsi="仿宋"/>
                <w:sz w:val="22"/>
                <w:szCs w:val="28"/>
              </w:rPr>
            </w:pPr>
          </w:p>
        </w:tc>
        <w:tc>
          <w:tcPr>
            <w:tcW w:w="2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F21068"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专业名称</w:t>
            </w:r>
            <w:hyperlink w:anchor="_bookmark0" w:history="1">
              <w:r w:rsidRPr="00045BBD">
                <w:rPr>
                  <w:rFonts w:ascii="仿宋_GB2312" w:eastAsia="仿宋_GB2312" w:hAnsi="仿宋" w:hint="eastAsia"/>
                  <w:position w:val="9"/>
                  <w:sz w:val="18"/>
                </w:rPr>
                <w:t>1</w:t>
              </w:r>
            </w:hyperlink>
            <w:r w:rsidRPr="00045BBD">
              <w:rPr>
                <w:rFonts w:ascii="仿宋_GB2312" w:eastAsia="仿宋_GB2312" w:hAnsi="仿宋" w:hint="eastAsia"/>
                <w:sz w:val="22"/>
                <w:szCs w:val="28"/>
              </w:rPr>
              <w:t>：</w:t>
            </w:r>
          </w:p>
        </w:tc>
        <w:tc>
          <w:tcPr>
            <w:tcW w:w="254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6C192E"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专业名称：</w:t>
            </w:r>
          </w:p>
        </w:tc>
      </w:tr>
      <w:tr w:rsidR="00A51DEE" w:rsidRPr="00045BBD" w14:paraId="6CBD370E" w14:textId="77777777" w:rsidTr="00FE56F6">
        <w:trPr>
          <w:trHeight w:val="454"/>
          <w:jc w:val="center"/>
        </w:trPr>
        <w:tc>
          <w:tcPr>
            <w:tcW w:w="2544" w:type="dxa"/>
            <w:gridSpan w:val="3"/>
            <w:vMerge/>
            <w:tcBorders>
              <w:left w:val="single" w:sz="4" w:space="0" w:color="auto"/>
              <w:right w:val="single" w:sz="4" w:space="0" w:color="auto"/>
              <w:tl2br w:val="single" w:sz="4" w:space="0" w:color="auto"/>
              <w:tr2bl w:val="single" w:sz="4" w:space="0" w:color="auto"/>
            </w:tcBorders>
            <w:tcMar>
              <w:left w:w="28" w:type="dxa"/>
              <w:right w:w="28" w:type="dxa"/>
            </w:tcMar>
            <w:vAlign w:val="center"/>
          </w:tcPr>
          <w:p w14:paraId="1C51B1E2"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2545" w:type="dxa"/>
            <w:gridSpan w:val="2"/>
            <w:vMerge/>
            <w:tcBorders>
              <w:left w:val="single" w:sz="4" w:space="0" w:color="auto"/>
              <w:right w:val="single" w:sz="4" w:space="0" w:color="auto"/>
            </w:tcBorders>
          </w:tcPr>
          <w:p w14:paraId="0521D990" w14:textId="77777777" w:rsidR="00A51DEE" w:rsidRPr="00045BBD" w:rsidRDefault="00A51DEE" w:rsidP="00FE56F6">
            <w:pPr>
              <w:overflowPunct w:val="0"/>
              <w:spacing w:line="360" w:lineRule="auto"/>
              <w:rPr>
                <w:rFonts w:ascii="仿宋_GB2312" w:eastAsia="仿宋_GB2312" w:hAnsi="仿宋"/>
                <w:sz w:val="22"/>
                <w:szCs w:val="28"/>
              </w:rPr>
            </w:pPr>
          </w:p>
        </w:tc>
        <w:tc>
          <w:tcPr>
            <w:tcW w:w="2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A40E19"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专业代码：</w:t>
            </w:r>
          </w:p>
        </w:tc>
        <w:tc>
          <w:tcPr>
            <w:tcW w:w="254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DDC66"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专业代码：</w:t>
            </w:r>
          </w:p>
        </w:tc>
      </w:tr>
      <w:tr w:rsidR="00A51DEE" w:rsidRPr="00045BBD" w14:paraId="4402286F" w14:textId="77777777" w:rsidTr="00FE56F6">
        <w:trPr>
          <w:trHeight w:val="454"/>
          <w:jc w:val="center"/>
        </w:trPr>
        <w:tc>
          <w:tcPr>
            <w:tcW w:w="2544" w:type="dxa"/>
            <w:gridSpan w:val="3"/>
            <w:vMerge/>
            <w:tcBorders>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14:paraId="31F5F39F"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2545" w:type="dxa"/>
            <w:gridSpan w:val="2"/>
            <w:vMerge/>
            <w:tcBorders>
              <w:left w:val="single" w:sz="4" w:space="0" w:color="auto"/>
              <w:right w:val="single" w:sz="4" w:space="0" w:color="auto"/>
            </w:tcBorders>
          </w:tcPr>
          <w:p w14:paraId="438FE504" w14:textId="77777777" w:rsidR="00A51DEE" w:rsidRPr="00045BBD" w:rsidRDefault="00A51DEE" w:rsidP="00FE56F6">
            <w:pPr>
              <w:overflowPunct w:val="0"/>
              <w:spacing w:line="360" w:lineRule="auto"/>
              <w:rPr>
                <w:rFonts w:ascii="仿宋_GB2312" w:eastAsia="仿宋_GB2312" w:hAnsi="仿宋"/>
                <w:sz w:val="22"/>
                <w:szCs w:val="28"/>
              </w:rPr>
            </w:pPr>
          </w:p>
        </w:tc>
        <w:tc>
          <w:tcPr>
            <w:tcW w:w="2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51A485"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原专业名称：</w:t>
            </w:r>
          </w:p>
        </w:tc>
        <w:tc>
          <w:tcPr>
            <w:tcW w:w="254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214288"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原专业名称：</w:t>
            </w:r>
          </w:p>
        </w:tc>
      </w:tr>
      <w:tr w:rsidR="00A51DEE" w:rsidRPr="00045BBD" w14:paraId="38E7199C" w14:textId="77777777" w:rsidTr="00FE56F6">
        <w:trPr>
          <w:trHeight w:val="454"/>
          <w:jc w:val="center"/>
        </w:trPr>
        <w:tc>
          <w:tcPr>
            <w:tcW w:w="2544" w:type="dxa"/>
            <w:gridSpan w:val="3"/>
            <w:vMerge/>
            <w:tcBorders>
              <w:left w:val="single" w:sz="4" w:space="0" w:color="auto"/>
              <w:bottom w:val="single" w:sz="4" w:space="0" w:color="auto"/>
              <w:right w:val="single" w:sz="4" w:space="0" w:color="auto"/>
              <w:tl2br w:val="single" w:sz="4" w:space="0" w:color="auto"/>
              <w:tr2bl w:val="single" w:sz="4" w:space="0" w:color="auto"/>
            </w:tcBorders>
            <w:tcMar>
              <w:left w:w="28" w:type="dxa"/>
              <w:right w:w="28" w:type="dxa"/>
            </w:tcMar>
            <w:vAlign w:val="center"/>
          </w:tcPr>
          <w:p w14:paraId="21D610AE"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2545" w:type="dxa"/>
            <w:gridSpan w:val="2"/>
            <w:vMerge/>
            <w:tcBorders>
              <w:left w:val="single" w:sz="4" w:space="0" w:color="auto"/>
              <w:bottom w:val="single" w:sz="4" w:space="0" w:color="auto"/>
              <w:right w:val="single" w:sz="4" w:space="0" w:color="auto"/>
            </w:tcBorders>
          </w:tcPr>
          <w:p w14:paraId="2C4A9B55" w14:textId="77777777" w:rsidR="00A51DEE" w:rsidRPr="00045BBD" w:rsidRDefault="00A51DEE" w:rsidP="00FE56F6">
            <w:pPr>
              <w:overflowPunct w:val="0"/>
              <w:spacing w:line="360" w:lineRule="auto"/>
              <w:rPr>
                <w:rFonts w:ascii="仿宋_GB2312" w:eastAsia="仿宋_GB2312" w:hAnsi="仿宋"/>
                <w:sz w:val="22"/>
                <w:szCs w:val="28"/>
              </w:rPr>
            </w:pPr>
          </w:p>
        </w:tc>
        <w:tc>
          <w:tcPr>
            <w:tcW w:w="254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35E797"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原专业代码</w:t>
            </w:r>
          </w:p>
        </w:tc>
        <w:tc>
          <w:tcPr>
            <w:tcW w:w="254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27248" w14:textId="77777777" w:rsidR="00A51DEE" w:rsidRPr="00045BBD" w:rsidRDefault="00A51DEE" w:rsidP="00FE56F6">
            <w:pPr>
              <w:overflowPunct w:val="0"/>
              <w:spacing w:line="360" w:lineRule="auto"/>
              <w:rPr>
                <w:rFonts w:ascii="仿宋_GB2312" w:eastAsia="仿宋_GB2312" w:hAnsi="仿宋"/>
                <w:sz w:val="22"/>
                <w:szCs w:val="28"/>
              </w:rPr>
            </w:pPr>
            <w:r w:rsidRPr="00045BBD">
              <w:rPr>
                <w:rFonts w:ascii="仿宋_GB2312" w:eastAsia="仿宋_GB2312" w:hAnsi="仿宋" w:hint="eastAsia"/>
                <w:sz w:val="22"/>
                <w:szCs w:val="28"/>
              </w:rPr>
              <w:t>原专业代码</w:t>
            </w:r>
          </w:p>
        </w:tc>
      </w:tr>
      <w:tr w:rsidR="00A51DEE" w:rsidRPr="00045BBD" w14:paraId="72014902" w14:textId="77777777" w:rsidTr="00FE56F6">
        <w:trPr>
          <w:trHeight w:val="454"/>
          <w:jc w:val="center"/>
        </w:trPr>
        <w:tc>
          <w:tcPr>
            <w:tcW w:w="19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CE4D44"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参赛课程名称</w:t>
            </w:r>
            <w:r>
              <w:fldChar w:fldCharType="begin"/>
            </w:r>
            <w:r>
              <w:instrText>HYPERLINK \l "_bookmark1"</w:instrText>
            </w:r>
            <w:r>
              <w:fldChar w:fldCharType="separate"/>
            </w:r>
            <w:r w:rsidRPr="00045BBD">
              <w:rPr>
                <w:rFonts w:ascii="仿宋_GB2312" w:eastAsia="仿宋_GB2312" w:hAnsi="仿宋" w:hint="eastAsia"/>
                <w:sz w:val="28"/>
                <w:vertAlign w:val="superscript"/>
              </w:rPr>
              <w:t>2</w:t>
            </w:r>
            <w:r>
              <w:rPr>
                <w:rFonts w:ascii="仿宋_GB2312" w:eastAsia="仿宋_GB2312" w:hAnsi="仿宋"/>
                <w:sz w:val="28"/>
                <w:vertAlign w:val="superscript"/>
              </w:rPr>
              <w:fldChar w:fldCharType="end"/>
            </w:r>
          </w:p>
        </w:tc>
        <w:tc>
          <w:tcPr>
            <w:tcW w:w="8193" w:type="dxa"/>
            <w:gridSpan w:val="8"/>
            <w:tcBorders>
              <w:top w:val="single" w:sz="4" w:space="0" w:color="auto"/>
              <w:left w:val="single" w:sz="4" w:space="0" w:color="auto"/>
              <w:bottom w:val="single" w:sz="4" w:space="0" w:color="auto"/>
              <w:right w:val="single" w:sz="4" w:space="0" w:color="auto"/>
            </w:tcBorders>
          </w:tcPr>
          <w:p w14:paraId="4976EA24" w14:textId="77777777" w:rsidR="00A51DEE" w:rsidRPr="00045BBD" w:rsidRDefault="00A51DEE" w:rsidP="00FE56F6">
            <w:pPr>
              <w:overflowPunct w:val="0"/>
              <w:spacing w:line="360" w:lineRule="auto"/>
              <w:jc w:val="center"/>
              <w:rPr>
                <w:rFonts w:ascii="仿宋_GB2312" w:eastAsia="仿宋_GB2312" w:hAnsi="仿宋"/>
                <w:sz w:val="22"/>
                <w:szCs w:val="24"/>
              </w:rPr>
            </w:pPr>
          </w:p>
        </w:tc>
      </w:tr>
      <w:tr w:rsidR="00A51DEE" w:rsidRPr="00045BBD" w14:paraId="74D3ADD4" w14:textId="77777777" w:rsidTr="00FE56F6">
        <w:trPr>
          <w:trHeight w:val="567"/>
          <w:jc w:val="center"/>
        </w:trPr>
        <w:tc>
          <w:tcPr>
            <w:tcW w:w="19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5ABB14"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参赛内容名称</w:t>
            </w:r>
          </w:p>
        </w:tc>
        <w:tc>
          <w:tcPr>
            <w:tcW w:w="8193" w:type="dxa"/>
            <w:gridSpan w:val="8"/>
            <w:tcBorders>
              <w:top w:val="single" w:sz="4" w:space="0" w:color="auto"/>
              <w:left w:val="single" w:sz="4" w:space="0" w:color="auto"/>
              <w:bottom w:val="single" w:sz="4" w:space="0" w:color="auto"/>
              <w:right w:val="single" w:sz="4" w:space="0" w:color="auto"/>
            </w:tcBorders>
          </w:tcPr>
          <w:p w14:paraId="51C7B0BA" w14:textId="77777777" w:rsidR="00A51DEE" w:rsidRPr="00045BBD" w:rsidRDefault="00A51DEE" w:rsidP="00FE56F6">
            <w:pPr>
              <w:overflowPunct w:val="0"/>
              <w:spacing w:line="360" w:lineRule="auto"/>
              <w:jc w:val="center"/>
              <w:rPr>
                <w:rFonts w:ascii="仿宋_GB2312" w:eastAsia="仿宋_GB2312" w:hAnsi="仿宋"/>
                <w:sz w:val="22"/>
                <w:szCs w:val="24"/>
              </w:rPr>
            </w:pPr>
          </w:p>
        </w:tc>
      </w:tr>
      <w:bookmarkEnd w:id="6"/>
      <w:tr w:rsidR="00A51DEE" w:rsidRPr="00045BBD" w14:paraId="61B86EC2" w14:textId="77777777" w:rsidTr="00FE56F6">
        <w:trPr>
          <w:trHeight w:val="454"/>
          <w:jc w:val="center"/>
        </w:trPr>
        <w:tc>
          <w:tcPr>
            <w:tcW w:w="19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08B2F"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课程总学时</w:t>
            </w:r>
          </w:p>
        </w:tc>
        <w:tc>
          <w:tcPr>
            <w:tcW w:w="238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87CF1"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136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CDEE8F"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参赛学时</w:t>
            </w:r>
          </w:p>
        </w:tc>
        <w:tc>
          <w:tcPr>
            <w:tcW w:w="1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45C8F4"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18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3B0CC8"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授课班级人数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665430" w14:textId="77777777" w:rsidR="00A51DEE" w:rsidRPr="00045BBD" w:rsidRDefault="00A51DEE" w:rsidP="00FE56F6">
            <w:pPr>
              <w:overflowPunct w:val="0"/>
              <w:spacing w:line="360" w:lineRule="auto"/>
              <w:jc w:val="center"/>
              <w:rPr>
                <w:rFonts w:ascii="仿宋_GB2312" w:eastAsia="仿宋_GB2312" w:hAnsi="仿宋"/>
                <w:sz w:val="22"/>
                <w:szCs w:val="24"/>
              </w:rPr>
            </w:pPr>
          </w:p>
        </w:tc>
      </w:tr>
    </w:tbl>
    <w:p w14:paraId="7B7DE097" w14:textId="77777777" w:rsidR="00A51DEE" w:rsidRPr="00045BBD" w:rsidRDefault="00A51DEE" w:rsidP="00A51DEE">
      <w:pPr>
        <w:snapToGrid w:val="0"/>
        <w:spacing w:line="360" w:lineRule="auto"/>
        <w:jc w:val="center"/>
        <w:rPr>
          <w:rFonts w:ascii="仿宋_GB2312" w:eastAsia="仿宋_GB2312" w:hAnsi="仿宋"/>
          <w:sz w:val="18"/>
        </w:rPr>
        <w:sectPr w:rsidR="00A51DEE" w:rsidRPr="00045BBD" w:rsidSect="00A51DEE">
          <w:footerReference w:type="default" r:id="rId7"/>
          <w:footnotePr>
            <w:numStart w:val="3"/>
          </w:footnotePr>
          <w:pgSz w:w="11910" w:h="16840"/>
          <w:pgMar w:top="1580" w:right="1240" w:bottom="1840" w:left="1340" w:header="0" w:footer="1654" w:gutter="0"/>
          <w:cols w:space="720"/>
        </w:sectPr>
      </w:pPr>
      <w:r w:rsidRPr="00045BBD">
        <w:rPr>
          <w:rFonts w:ascii="仿宋_GB2312" w:eastAsia="仿宋_GB2312" w:hAnsi="仿宋" w:hint="eastAsia"/>
          <w:b/>
          <w:sz w:val="22"/>
          <w:szCs w:val="24"/>
        </w:rPr>
        <w:t>参赛教师基本信息</w:t>
      </w:r>
      <w:r w:rsidRPr="00045BBD">
        <w:rPr>
          <w:rFonts w:ascii="仿宋_GB2312" w:eastAsia="仿宋_GB2312" w:hAnsi="仿宋" w:hint="eastAsia"/>
          <w:b/>
          <w:sz w:val="22"/>
          <w:szCs w:val="24"/>
          <w:vertAlign w:val="superscript"/>
        </w:rPr>
        <w:footnoteReference w:id="1"/>
      </w:r>
    </w:p>
    <w:tbl>
      <w:tblPr>
        <w:tblW w:w="8784" w:type="dxa"/>
        <w:jc w:val="center"/>
        <w:tblLayout w:type="fixed"/>
        <w:tblLook w:val="04A0" w:firstRow="1" w:lastRow="0" w:firstColumn="1" w:lastColumn="0" w:noHBand="0" w:noVBand="1"/>
      </w:tblPr>
      <w:tblGrid>
        <w:gridCol w:w="1271"/>
        <w:gridCol w:w="424"/>
        <w:gridCol w:w="279"/>
        <w:gridCol w:w="709"/>
        <w:gridCol w:w="1016"/>
        <w:gridCol w:w="1114"/>
        <w:gridCol w:w="924"/>
        <w:gridCol w:w="687"/>
        <w:gridCol w:w="230"/>
        <w:gridCol w:w="99"/>
        <w:gridCol w:w="472"/>
        <w:gridCol w:w="545"/>
        <w:gridCol w:w="1014"/>
      </w:tblGrid>
      <w:tr w:rsidR="00A51DEE" w:rsidRPr="00045BBD" w14:paraId="215C9A64" w14:textId="77777777" w:rsidTr="00FE56F6">
        <w:trPr>
          <w:trHeight w:val="428"/>
          <w:jc w:val="center"/>
        </w:trPr>
        <w:tc>
          <w:tcPr>
            <w:tcW w:w="268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DF213"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学校（单位）全称</w:t>
            </w:r>
          </w:p>
        </w:tc>
        <w:tc>
          <w:tcPr>
            <w:tcW w:w="6101" w:type="dxa"/>
            <w:gridSpan w:val="9"/>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C8810" w14:textId="77777777" w:rsidR="00A51DEE" w:rsidRPr="00045BBD" w:rsidRDefault="00A51DEE" w:rsidP="00FE56F6">
            <w:pPr>
              <w:overflowPunct w:val="0"/>
              <w:spacing w:line="360" w:lineRule="auto"/>
              <w:jc w:val="center"/>
              <w:rPr>
                <w:rFonts w:ascii="仿宋_GB2312" w:eastAsia="仿宋_GB2312" w:hAnsi="仿宋"/>
                <w:sz w:val="22"/>
                <w:szCs w:val="24"/>
              </w:rPr>
            </w:pPr>
          </w:p>
        </w:tc>
      </w:tr>
      <w:tr w:rsidR="00A51DEE" w:rsidRPr="00045BBD" w14:paraId="54A84946" w14:textId="77777777" w:rsidTr="00FE56F6">
        <w:trPr>
          <w:trHeight w:val="428"/>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9BBA3A"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姓名</w:t>
            </w:r>
          </w:p>
        </w:tc>
        <w:tc>
          <w:tcPr>
            <w:tcW w:w="14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44435A"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10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D885FA"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性别</w:t>
            </w:r>
          </w:p>
        </w:tc>
        <w:tc>
          <w:tcPr>
            <w:tcW w:w="1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9876B9"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9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0F8C2C"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民族</w:t>
            </w:r>
          </w:p>
        </w:tc>
        <w:tc>
          <w:tcPr>
            <w:tcW w:w="101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813C4A" w14:textId="77777777" w:rsidR="00A51DEE" w:rsidRPr="00045BBD" w:rsidRDefault="00A51DEE" w:rsidP="00FE56F6">
            <w:pPr>
              <w:overflowPunct w:val="0"/>
              <w:spacing w:line="360" w:lineRule="auto"/>
              <w:jc w:val="center"/>
              <w:rPr>
                <w:rFonts w:ascii="仿宋_GB2312" w:eastAsia="仿宋_GB2312" w:hAnsi="仿宋"/>
                <w:sz w:val="22"/>
                <w:szCs w:val="24"/>
              </w:rPr>
            </w:pPr>
          </w:p>
        </w:tc>
        <w:tc>
          <w:tcPr>
            <w:tcW w:w="101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F2C796"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教龄</w:t>
            </w:r>
          </w:p>
        </w:tc>
        <w:tc>
          <w:tcPr>
            <w:tcW w:w="10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DFA421" w14:textId="77777777" w:rsidR="00A51DEE" w:rsidRPr="00045BBD" w:rsidRDefault="00A51DEE" w:rsidP="00FE56F6">
            <w:pPr>
              <w:overflowPunct w:val="0"/>
              <w:spacing w:line="360" w:lineRule="auto"/>
              <w:jc w:val="center"/>
              <w:rPr>
                <w:rFonts w:ascii="仿宋_GB2312" w:eastAsia="仿宋_GB2312" w:hAnsi="仿宋"/>
                <w:sz w:val="22"/>
                <w:szCs w:val="24"/>
              </w:rPr>
            </w:pPr>
          </w:p>
        </w:tc>
      </w:tr>
      <w:tr w:rsidR="00A51DEE" w:rsidRPr="00045BBD" w14:paraId="3977B16F" w14:textId="77777777" w:rsidTr="00FE56F6">
        <w:trPr>
          <w:trHeight w:val="428"/>
          <w:jc w:val="center"/>
        </w:trPr>
        <w:tc>
          <w:tcPr>
            <w:tcW w:w="16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0FE09D" w14:textId="77777777" w:rsidR="00A51DEE" w:rsidRPr="00045BBD" w:rsidRDefault="00A51DEE" w:rsidP="00FE56F6">
            <w:pPr>
              <w:overflowPunct w:val="0"/>
              <w:spacing w:line="360" w:lineRule="auto"/>
              <w:jc w:val="center"/>
              <w:rPr>
                <w:rFonts w:ascii="仿宋_GB2312" w:eastAsia="仿宋_GB2312" w:hAnsi="仿宋"/>
                <w:sz w:val="22"/>
                <w:szCs w:val="24"/>
              </w:rPr>
            </w:pPr>
            <w:bookmarkStart w:id="9" w:name="_Hlk27431713"/>
            <w:r w:rsidRPr="00045BBD">
              <w:rPr>
                <w:rFonts w:ascii="仿宋_GB2312" w:eastAsia="仿宋_GB2312" w:hAnsi="仿宋" w:hint="eastAsia"/>
                <w:sz w:val="22"/>
                <w:szCs w:val="24"/>
              </w:rPr>
              <w:t>身份证号码</w:t>
            </w:r>
          </w:p>
        </w:tc>
        <w:tc>
          <w:tcPr>
            <w:tcW w:w="311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28CD3D" w14:textId="77777777" w:rsidR="00A51DEE" w:rsidRPr="00045BBD" w:rsidRDefault="00A51DEE" w:rsidP="00FE56F6">
            <w:pPr>
              <w:overflowPunct w:val="0"/>
              <w:spacing w:line="360" w:lineRule="auto"/>
              <w:jc w:val="center"/>
              <w:rPr>
                <w:rFonts w:ascii="仿宋_GB2312" w:eastAsia="仿宋_GB2312" w:hAnsi="仿宋"/>
                <w:sz w:val="22"/>
                <w:szCs w:val="28"/>
              </w:rPr>
            </w:pPr>
          </w:p>
        </w:tc>
        <w:tc>
          <w:tcPr>
            <w:tcW w:w="161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566DB6" w14:textId="77777777" w:rsidR="00A51DEE" w:rsidRPr="00045BBD" w:rsidRDefault="00A51DEE" w:rsidP="00FE56F6">
            <w:pPr>
              <w:overflowPunct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4"/>
              </w:rPr>
              <w:t>联系电话</w:t>
            </w:r>
          </w:p>
        </w:tc>
        <w:tc>
          <w:tcPr>
            <w:tcW w:w="236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BB9CB5" w14:textId="77777777" w:rsidR="00A51DEE" w:rsidRPr="00045BBD" w:rsidRDefault="00A51DEE" w:rsidP="00FE56F6">
            <w:pPr>
              <w:overflowPunct w:val="0"/>
              <w:spacing w:line="360" w:lineRule="auto"/>
              <w:jc w:val="center"/>
              <w:rPr>
                <w:rFonts w:ascii="仿宋_GB2312" w:eastAsia="仿宋_GB2312" w:hAnsi="仿宋"/>
                <w:sz w:val="22"/>
                <w:szCs w:val="28"/>
              </w:rPr>
            </w:pPr>
          </w:p>
        </w:tc>
      </w:tr>
      <w:bookmarkEnd w:id="9"/>
      <w:tr w:rsidR="00A51DEE" w:rsidRPr="00045BBD" w14:paraId="49CA0550" w14:textId="77777777" w:rsidTr="00FE56F6">
        <w:trPr>
          <w:trHeight w:val="20"/>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DEB588" w14:textId="77777777" w:rsidR="00A51DEE" w:rsidRPr="00045BBD" w:rsidRDefault="00A51DEE" w:rsidP="00FE56F6">
            <w:pPr>
              <w:overflowPunct w:val="0"/>
              <w:snapToGrid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职务</w:t>
            </w:r>
          </w:p>
        </w:tc>
        <w:tc>
          <w:tcPr>
            <w:tcW w:w="5954"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E703D0"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□普通教师 □教研室负责人 □系（分院）负责人□校领导</w:t>
            </w:r>
          </w:p>
        </w:tc>
        <w:tc>
          <w:tcPr>
            <w:tcW w:w="1559"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028A2180" w14:textId="77777777" w:rsidR="00A51DEE" w:rsidRPr="00045BBD" w:rsidRDefault="00A51DEE" w:rsidP="00FE56F6">
            <w:pPr>
              <w:overflowPunct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1寸照片</w:t>
            </w:r>
          </w:p>
          <w:p w14:paraId="0833E44D" w14:textId="77777777" w:rsidR="00A51DEE" w:rsidRPr="00045BBD" w:rsidRDefault="00A51DEE" w:rsidP="00FE56F6">
            <w:pPr>
              <w:overflowPunct w:val="0"/>
              <w:spacing w:line="360" w:lineRule="auto"/>
              <w:jc w:val="center"/>
              <w:rPr>
                <w:rFonts w:ascii="仿宋_GB2312" w:eastAsia="仿宋_GB2312" w:hAnsi="仿宋"/>
                <w:sz w:val="22"/>
                <w:szCs w:val="24"/>
              </w:rPr>
            </w:pPr>
            <w:r w:rsidRPr="00045BBD">
              <w:rPr>
                <w:rFonts w:ascii="仿宋_GB2312" w:eastAsia="仿宋_GB2312" w:hAnsi="仿宋" w:hint="eastAsia"/>
                <w:sz w:val="18"/>
                <w:szCs w:val="21"/>
              </w:rPr>
              <w:t>（可使用电子版）</w:t>
            </w:r>
          </w:p>
        </w:tc>
      </w:tr>
      <w:tr w:rsidR="00A51DEE" w:rsidRPr="00045BBD" w14:paraId="2429C566" w14:textId="77777777" w:rsidTr="00FE56F6">
        <w:trPr>
          <w:trHeight w:val="20"/>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3AA664" w14:textId="77777777" w:rsidR="00A51DEE" w:rsidRPr="00045BBD" w:rsidRDefault="00A51DEE" w:rsidP="00FE56F6">
            <w:pPr>
              <w:overflowPunct w:val="0"/>
              <w:snapToGrid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职称</w:t>
            </w:r>
          </w:p>
        </w:tc>
        <w:tc>
          <w:tcPr>
            <w:tcW w:w="5954"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0E4129"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□未定级 □初级 □中级 □副高 □正高</w:t>
            </w:r>
          </w:p>
        </w:tc>
        <w:tc>
          <w:tcPr>
            <w:tcW w:w="1559" w:type="dxa"/>
            <w:gridSpan w:val="2"/>
            <w:vMerge/>
            <w:tcBorders>
              <w:left w:val="single" w:sz="4" w:space="0" w:color="auto"/>
              <w:right w:val="single" w:sz="4" w:space="0" w:color="auto"/>
            </w:tcBorders>
            <w:tcMar>
              <w:left w:w="28" w:type="dxa"/>
              <w:right w:w="28" w:type="dxa"/>
            </w:tcMar>
            <w:vAlign w:val="center"/>
          </w:tcPr>
          <w:p w14:paraId="04E6C53F" w14:textId="77777777" w:rsidR="00A51DEE" w:rsidRPr="00045BBD" w:rsidRDefault="00A51DEE" w:rsidP="00FE56F6">
            <w:pPr>
              <w:overflowPunct w:val="0"/>
              <w:spacing w:line="360" w:lineRule="auto"/>
              <w:jc w:val="center"/>
              <w:rPr>
                <w:rFonts w:ascii="仿宋_GB2312" w:eastAsia="仿宋_GB2312" w:hAnsi="仿宋"/>
                <w:sz w:val="18"/>
                <w:szCs w:val="21"/>
              </w:rPr>
            </w:pPr>
          </w:p>
        </w:tc>
      </w:tr>
      <w:tr w:rsidR="00A51DEE" w:rsidRPr="00045BBD" w14:paraId="0AF0B377" w14:textId="77777777" w:rsidTr="00FE56F6">
        <w:trPr>
          <w:trHeight w:val="20"/>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86A6C7" w14:textId="77777777" w:rsidR="00A51DEE" w:rsidRPr="00045BBD" w:rsidRDefault="00A51DEE" w:rsidP="00FE56F6">
            <w:pPr>
              <w:overflowPunct w:val="0"/>
              <w:snapToGrid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职业资格</w:t>
            </w:r>
          </w:p>
        </w:tc>
        <w:tc>
          <w:tcPr>
            <w:tcW w:w="5954"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B9207F"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□初级□中级□高级技师 □高级职业技能等级证书</w:t>
            </w:r>
          </w:p>
        </w:tc>
        <w:tc>
          <w:tcPr>
            <w:tcW w:w="1559" w:type="dxa"/>
            <w:gridSpan w:val="2"/>
            <w:vMerge/>
            <w:tcBorders>
              <w:left w:val="single" w:sz="4" w:space="0" w:color="auto"/>
              <w:right w:val="single" w:sz="4" w:space="0" w:color="auto"/>
            </w:tcBorders>
            <w:tcMar>
              <w:left w:w="28" w:type="dxa"/>
              <w:right w:w="28" w:type="dxa"/>
            </w:tcMar>
            <w:vAlign w:val="center"/>
          </w:tcPr>
          <w:p w14:paraId="3A2079E2" w14:textId="77777777" w:rsidR="00A51DEE" w:rsidRPr="00045BBD" w:rsidRDefault="00A51DEE" w:rsidP="00FE56F6">
            <w:pPr>
              <w:overflowPunct w:val="0"/>
              <w:spacing w:line="360" w:lineRule="auto"/>
              <w:jc w:val="center"/>
              <w:rPr>
                <w:rFonts w:ascii="仿宋_GB2312" w:eastAsia="仿宋_GB2312" w:hAnsi="仿宋"/>
                <w:sz w:val="18"/>
                <w:szCs w:val="21"/>
              </w:rPr>
            </w:pPr>
          </w:p>
        </w:tc>
      </w:tr>
      <w:tr w:rsidR="00A51DEE" w:rsidRPr="00045BBD" w14:paraId="53AFA78E" w14:textId="77777777" w:rsidTr="00FE56F6">
        <w:trPr>
          <w:trHeight w:val="20"/>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217FF8"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学历</w:t>
            </w:r>
          </w:p>
        </w:tc>
        <w:tc>
          <w:tcPr>
            <w:tcW w:w="5954"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373F95"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□大专及以下  □本科  □硕士  □博士</w:t>
            </w:r>
          </w:p>
        </w:tc>
        <w:tc>
          <w:tcPr>
            <w:tcW w:w="1559" w:type="dxa"/>
            <w:gridSpan w:val="2"/>
            <w:vMerge/>
            <w:tcBorders>
              <w:left w:val="single" w:sz="4" w:space="0" w:color="auto"/>
              <w:bottom w:val="single" w:sz="4" w:space="0" w:color="auto"/>
              <w:right w:val="single" w:sz="4" w:space="0" w:color="auto"/>
            </w:tcBorders>
            <w:tcMar>
              <w:left w:w="28" w:type="dxa"/>
              <w:right w:w="28" w:type="dxa"/>
            </w:tcMar>
            <w:vAlign w:val="center"/>
          </w:tcPr>
          <w:p w14:paraId="098F25F4" w14:textId="77777777" w:rsidR="00A51DEE" w:rsidRPr="00045BBD" w:rsidRDefault="00A51DEE" w:rsidP="00FE56F6">
            <w:pPr>
              <w:overflowPunct w:val="0"/>
              <w:spacing w:line="360" w:lineRule="auto"/>
              <w:jc w:val="center"/>
              <w:rPr>
                <w:rFonts w:ascii="仿宋_GB2312" w:eastAsia="仿宋_GB2312" w:hAnsi="仿宋"/>
                <w:sz w:val="22"/>
                <w:szCs w:val="28"/>
              </w:rPr>
            </w:pPr>
          </w:p>
        </w:tc>
      </w:tr>
      <w:tr w:rsidR="00A51DEE" w:rsidRPr="00045BBD" w14:paraId="681F72B7" w14:textId="77777777" w:rsidTr="00FE56F6">
        <w:trPr>
          <w:trHeight w:val="454"/>
          <w:jc w:val="center"/>
        </w:trPr>
        <w:tc>
          <w:tcPr>
            <w:tcW w:w="12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BBC8FB" w14:textId="77777777" w:rsidR="00A51DEE" w:rsidRPr="00045BBD" w:rsidRDefault="00A51DEE" w:rsidP="00FE56F6">
            <w:pPr>
              <w:overflowPunct w:val="0"/>
              <w:snapToGrid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身份</w:t>
            </w:r>
          </w:p>
        </w:tc>
        <w:tc>
          <w:tcPr>
            <w:tcW w:w="7513" w:type="dxa"/>
            <w:gridSpan w:val="1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1A0939" w14:textId="77777777" w:rsidR="00A51DEE" w:rsidRPr="00045BBD" w:rsidRDefault="00A51DEE" w:rsidP="00FE56F6">
            <w:pPr>
              <w:overflowPunct w:val="0"/>
              <w:snapToGrid w:val="0"/>
              <w:spacing w:line="276" w:lineRule="auto"/>
              <w:jc w:val="center"/>
              <w:rPr>
                <w:rFonts w:ascii="仿宋_GB2312" w:eastAsia="仿宋_GB2312" w:hAnsi="仿宋"/>
                <w:sz w:val="22"/>
                <w:szCs w:val="28"/>
              </w:rPr>
            </w:pPr>
            <w:r w:rsidRPr="00045BBD">
              <w:rPr>
                <w:rFonts w:ascii="仿宋_GB2312" w:eastAsia="仿宋_GB2312" w:hAnsi="仿宋" w:hint="eastAsia"/>
                <w:sz w:val="22"/>
                <w:szCs w:val="28"/>
              </w:rPr>
              <w:t>□在职教师</w:t>
            </w:r>
            <w:r w:rsidRPr="00045BBD">
              <w:rPr>
                <w:rFonts w:ascii="仿宋_GB2312" w:eastAsia="仿宋_GB2312" w:hAnsi="仿宋" w:hint="eastAsia"/>
                <w:sz w:val="22"/>
                <w:szCs w:val="28"/>
              </w:rPr>
              <w:tab/>
              <w:t>□企业兼职教师</w:t>
            </w:r>
          </w:p>
          <w:p w14:paraId="18E0807D" w14:textId="77777777" w:rsidR="00A51DEE" w:rsidRPr="00045BBD" w:rsidRDefault="00A51DEE" w:rsidP="00FE56F6">
            <w:pPr>
              <w:overflowPunct w:val="0"/>
              <w:snapToGrid w:val="0"/>
              <w:spacing w:line="276" w:lineRule="auto"/>
              <w:jc w:val="center"/>
              <w:rPr>
                <w:rFonts w:ascii="仿宋_GB2312" w:eastAsia="仿宋_GB2312" w:hAnsi="仿宋"/>
                <w:sz w:val="22"/>
                <w:szCs w:val="28"/>
              </w:rPr>
            </w:pPr>
            <w:r w:rsidRPr="00045BBD">
              <w:rPr>
                <w:rFonts w:ascii="仿宋_GB2312" w:eastAsia="仿宋_GB2312" w:hAnsi="仿宋" w:hint="eastAsia"/>
                <w:sz w:val="22"/>
                <w:szCs w:val="28"/>
              </w:rPr>
              <w:t>□国家级教学创新团队成员 □市级教学创新团队成员</w:t>
            </w:r>
          </w:p>
          <w:p w14:paraId="77ADF867" w14:textId="77777777" w:rsidR="00A51DEE" w:rsidRPr="00045BBD" w:rsidRDefault="00A51DEE" w:rsidP="00FE56F6">
            <w:pPr>
              <w:overflowPunct w:val="0"/>
              <w:snapToGrid w:val="0"/>
              <w:spacing w:line="276" w:lineRule="auto"/>
              <w:jc w:val="center"/>
              <w:rPr>
                <w:rFonts w:ascii="仿宋_GB2312" w:eastAsia="仿宋_GB2312" w:hAnsi="仿宋"/>
                <w:sz w:val="22"/>
                <w:szCs w:val="28"/>
              </w:rPr>
            </w:pPr>
            <w:r w:rsidRPr="00045BBD">
              <w:rPr>
                <w:rFonts w:ascii="仿宋_GB2312" w:eastAsia="仿宋_GB2312" w:hAnsi="仿宋" w:hint="eastAsia"/>
                <w:sz w:val="22"/>
                <w:szCs w:val="28"/>
              </w:rPr>
              <w:t>□国家级教学成果奖主持人 □市级教学成果奖主持人</w:t>
            </w:r>
          </w:p>
        </w:tc>
      </w:tr>
      <w:tr w:rsidR="00A51DEE" w:rsidRPr="00045BBD" w14:paraId="0FC73C2E" w14:textId="77777777" w:rsidTr="00FE56F6">
        <w:trPr>
          <w:trHeight w:val="567"/>
          <w:jc w:val="center"/>
        </w:trPr>
        <w:tc>
          <w:tcPr>
            <w:tcW w:w="19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0B485" w14:textId="77777777" w:rsidR="00A51DEE" w:rsidRPr="00045BBD" w:rsidRDefault="00A51DEE" w:rsidP="00FE56F6">
            <w:pPr>
              <w:overflowPunct w:val="0"/>
              <w:snapToGrid w:val="0"/>
              <w:spacing w:line="360" w:lineRule="auto"/>
              <w:jc w:val="center"/>
              <w:rPr>
                <w:rFonts w:ascii="仿宋_GB2312" w:eastAsia="仿宋_GB2312" w:hAnsi="仿宋"/>
                <w:sz w:val="22"/>
                <w:szCs w:val="24"/>
              </w:rPr>
            </w:pPr>
            <w:r w:rsidRPr="00045BBD">
              <w:rPr>
                <w:rFonts w:ascii="仿宋_GB2312" w:eastAsia="仿宋_GB2312" w:hAnsi="仿宋" w:hint="eastAsia"/>
                <w:sz w:val="22"/>
                <w:szCs w:val="24"/>
              </w:rPr>
              <w:t>承担教学任务</w:t>
            </w:r>
            <w:r>
              <w:fldChar w:fldCharType="begin"/>
            </w:r>
            <w:r>
              <w:instrText>HYPERLINK \l "_bookmark3"</w:instrText>
            </w:r>
            <w:r>
              <w:fldChar w:fldCharType="separate"/>
            </w:r>
            <w:r w:rsidRPr="00045BBD">
              <w:rPr>
                <w:rFonts w:ascii="仿宋_GB2312" w:eastAsia="仿宋_GB2312" w:hAnsi="仿宋" w:hint="eastAsia"/>
                <w:sz w:val="28"/>
                <w:vertAlign w:val="superscript"/>
              </w:rPr>
              <w:t>4</w:t>
            </w:r>
            <w:r>
              <w:rPr>
                <w:rFonts w:ascii="仿宋_GB2312" w:eastAsia="仿宋_GB2312" w:hAnsi="仿宋"/>
                <w:sz w:val="28"/>
                <w:vertAlign w:val="superscript"/>
              </w:rPr>
              <w:fldChar w:fldCharType="end"/>
            </w:r>
          </w:p>
        </w:tc>
        <w:tc>
          <w:tcPr>
            <w:tcW w:w="283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9A0437"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p>
        </w:tc>
        <w:tc>
          <w:tcPr>
            <w:tcW w:w="184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A0B123"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拍摄视频名称</w:t>
            </w:r>
            <w:r w:rsidRPr="00045BBD">
              <w:rPr>
                <w:rFonts w:ascii="仿宋_GB2312" w:eastAsia="仿宋_GB2312" w:hAnsi="仿宋" w:hint="eastAsia"/>
                <w:sz w:val="28"/>
                <w:vertAlign w:val="superscript"/>
              </w:rPr>
              <w:t>5</w:t>
            </w:r>
          </w:p>
        </w:tc>
        <w:tc>
          <w:tcPr>
            <w:tcW w:w="213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B848A2" w14:textId="77777777" w:rsidR="00A51DEE" w:rsidRPr="00045BBD" w:rsidRDefault="00A51DEE" w:rsidP="00FE56F6">
            <w:pPr>
              <w:overflowPunct w:val="0"/>
              <w:snapToGrid w:val="0"/>
              <w:spacing w:line="360" w:lineRule="auto"/>
              <w:jc w:val="center"/>
              <w:rPr>
                <w:rFonts w:ascii="仿宋_GB2312" w:eastAsia="仿宋_GB2312" w:hAnsi="仿宋"/>
                <w:sz w:val="22"/>
                <w:szCs w:val="28"/>
              </w:rPr>
            </w:pPr>
          </w:p>
        </w:tc>
      </w:tr>
    </w:tbl>
    <w:p w14:paraId="695C7591" w14:textId="77777777" w:rsidR="00A51DEE" w:rsidRPr="00045BBD" w:rsidRDefault="00A51DEE" w:rsidP="00A51DEE">
      <w:pPr>
        <w:spacing w:line="360" w:lineRule="auto"/>
        <w:jc w:val="center"/>
        <w:rPr>
          <w:rFonts w:ascii="仿宋_GB2312" w:eastAsia="仿宋_GB2312" w:hAnsi="仿宋"/>
          <w:b/>
          <w:sz w:val="22"/>
          <w:szCs w:val="24"/>
        </w:rPr>
      </w:pPr>
    </w:p>
    <w:p w14:paraId="1B17391C" w14:textId="77777777" w:rsidR="00A51DEE" w:rsidRPr="00045BBD" w:rsidRDefault="00A51DEE" w:rsidP="00A51DEE">
      <w:pPr>
        <w:spacing w:line="360" w:lineRule="auto"/>
        <w:jc w:val="center"/>
        <w:rPr>
          <w:rFonts w:ascii="仿宋_GB2312" w:eastAsia="仿宋_GB2312" w:hAnsi="仿宋"/>
          <w:sz w:val="18"/>
        </w:rPr>
      </w:pPr>
      <w:r w:rsidRPr="00045BBD">
        <w:rPr>
          <w:rFonts w:ascii="仿宋_GB2312" w:eastAsia="仿宋_GB2312" w:hAnsi="仿宋" w:hint="eastAsia"/>
          <w:b/>
          <w:sz w:val="22"/>
          <w:szCs w:val="24"/>
        </w:rPr>
        <w:lastRenderedPageBreak/>
        <w:t>参赛承诺与说明</w:t>
      </w:r>
    </w:p>
    <w:tbl>
      <w:tblPr>
        <w:tblW w:w="8789" w:type="dxa"/>
        <w:jc w:val="center"/>
        <w:tblLayout w:type="fixed"/>
        <w:tblLook w:val="04A0" w:firstRow="1" w:lastRow="0" w:firstColumn="1" w:lastColumn="0" w:noHBand="0" w:noVBand="1"/>
      </w:tblPr>
      <w:tblGrid>
        <w:gridCol w:w="2263"/>
        <w:gridCol w:w="5103"/>
        <w:gridCol w:w="1423"/>
      </w:tblGrid>
      <w:tr w:rsidR="00A51DEE" w:rsidRPr="00045BBD" w14:paraId="70D4977D" w14:textId="77777777" w:rsidTr="00FE56F6">
        <w:trPr>
          <w:trHeight w:val="794"/>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64F69D31" w14:textId="77777777" w:rsidR="00A51DEE" w:rsidRPr="00045BBD" w:rsidRDefault="00A51DEE" w:rsidP="00FE56F6">
            <w:pPr>
              <w:overflowPunct w:val="0"/>
              <w:snapToGrid w:val="0"/>
              <w:spacing w:line="360" w:lineRule="auto"/>
              <w:jc w:val="left"/>
              <w:rPr>
                <w:rFonts w:ascii="仿宋_GB2312" w:eastAsia="仿宋_GB2312" w:hAnsi="仿宋"/>
                <w:sz w:val="22"/>
                <w:szCs w:val="32"/>
              </w:rPr>
            </w:pPr>
            <w:r w:rsidRPr="00045BBD">
              <w:rPr>
                <w:rFonts w:ascii="仿宋_GB2312" w:eastAsia="仿宋_GB2312" w:hAnsi="仿宋" w:hint="eastAsia"/>
                <w:sz w:val="22"/>
                <w:szCs w:val="32"/>
              </w:rPr>
              <w:t>本校本课程作品未在近2年全国职业院校技能大赛教学能力比赛中获得一等奖</w:t>
            </w:r>
          </w:p>
        </w:tc>
        <w:tc>
          <w:tcPr>
            <w:tcW w:w="1423" w:type="dxa"/>
            <w:vMerge w:val="restart"/>
            <w:tcBorders>
              <w:top w:val="single" w:sz="4" w:space="0" w:color="auto"/>
              <w:left w:val="single" w:sz="4" w:space="0" w:color="auto"/>
              <w:right w:val="single" w:sz="4" w:space="0" w:color="auto"/>
            </w:tcBorders>
            <w:vAlign w:val="center"/>
          </w:tcPr>
          <w:p w14:paraId="63F95F94" w14:textId="77777777" w:rsidR="00A51DEE" w:rsidRPr="00045BBD" w:rsidRDefault="00A51DEE" w:rsidP="00FE56F6">
            <w:pPr>
              <w:spacing w:line="360" w:lineRule="auto"/>
              <w:jc w:val="center"/>
              <w:rPr>
                <w:rFonts w:ascii="仿宋_GB2312" w:eastAsia="仿宋_GB2312" w:hAnsi="仿宋"/>
                <w:sz w:val="18"/>
              </w:rPr>
            </w:pPr>
            <w:r w:rsidRPr="00045BBD">
              <w:rPr>
                <w:rFonts w:ascii="仿宋_GB2312" w:eastAsia="仿宋_GB2312" w:hAnsi="仿宋" w:hint="eastAsia"/>
                <w:sz w:val="22"/>
                <w:szCs w:val="28"/>
              </w:rPr>
              <w:t>□是  □否</w:t>
            </w:r>
          </w:p>
        </w:tc>
      </w:tr>
      <w:tr w:rsidR="00A51DEE" w:rsidRPr="00045BBD" w14:paraId="4FA9AB3E" w14:textId="77777777" w:rsidTr="00FE56F6">
        <w:trPr>
          <w:trHeight w:val="794"/>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26C497BD" w14:textId="77777777" w:rsidR="00A51DEE" w:rsidRPr="00045BBD" w:rsidRDefault="00A51DEE" w:rsidP="00FE56F6">
            <w:pPr>
              <w:overflowPunct w:val="0"/>
              <w:snapToGrid w:val="0"/>
              <w:spacing w:line="360" w:lineRule="auto"/>
              <w:jc w:val="left"/>
              <w:rPr>
                <w:rFonts w:ascii="仿宋_GB2312" w:eastAsia="仿宋_GB2312" w:hAnsi="仿宋"/>
                <w:sz w:val="22"/>
                <w:szCs w:val="32"/>
              </w:rPr>
            </w:pPr>
            <w:r w:rsidRPr="00045BBD">
              <w:rPr>
                <w:rFonts w:ascii="仿宋_GB2312" w:eastAsia="仿宋_GB2312" w:hAnsi="仿宋" w:hint="eastAsia"/>
                <w:sz w:val="22"/>
                <w:szCs w:val="32"/>
              </w:rPr>
              <w:t>本校本专业的专业（技能）课程作品未在近2年全国职业院校技能大赛教学能力比赛中获得一等奖</w:t>
            </w:r>
          </w:p>
        </w:tc>
        <w:tc>
          <w:tcPr>
            <w:tcW w:w="1423" w:type="dxa"/>
            <w:vMerge/>
            <w:tcBorders>
              <w:left w:val="single" w:sz="4" w:space="0" w:color="auto"/>
              <w:bottom w:val="single" w:sz="4" w:space="0" w:color="auto"/>
              <w:right w:val="single" w:sz="4" w:space="0" w:color="auto"/>
            </w:tcBorders>
            <w:vAlign w:val="center"/>
          </w:tcPr>
          <w:p w14:paraId="5EFDF4EA" w14:textId="77777777" w:rsidR="00A51DEE" w:rsidRPr="00045BBD" w:rsidRDefault="00A51DEE" w:rsidP="00FE56F6">
            <w:pPr>
              <w:spacing w:line="360" w:lineRule="auto"/>
              <w:jc w:val="center"/>
              <w:rPr>
                <w:rFonts w:ascii="仿宋_GB2312" w:eastAsia="仿宋_GB2312" w:hAnsi="仿宋"/>
                <w:sz w:val="18"/>
              </w:rPr>
            </w:pPr>
          </w:p>
        </w:tc>
      </w:tr>
      <w:tr w:rsidR="00A51DEE" w:rsidRPr="00045BBD" w14:paraId="26EC4AB0" w14:textId="77777777" w:rsidTr="00FE56F6">
        <w:trPr>
          <w:trHeight w:val="623"/>
          <w:jc w:val="center"/>
        </w:trPr>
        <w:tc>
          <w:tcPr>
            <w:tcW w:w="7366" w:type="dxa"/>
            <w:gridSpan w:val="2"/>
            <w:tcBorders>
              <w:top w:val="single" w:sz="4" w:space="0" w:color="auto"/>
              <w:left w:val="single" w:sz="4" w:space="0" w:color="auto"/>
              <w:bottom w:val="single" w:sz="4" w:space="0" w:color="auto"/>
              <w:right w:val="single" w:sz="4" w:space="0" w:color="auto"/>
            </w:tcBorders>
          </w:tcPr>
          <w:p w14:paraId="3B1B5B7D" w14:textId="77777777" w:rsidR="00A51DEE" w:rsidRPr="00045BBD" w:rsidRDefault="00A51DEE" w:rsidP="00FE56F6">
            <w:pPr>
              <w:overflowPunct w:val="0"/>
              <w:spacing w:line="360" w:lineRule="auto"/>
              <w:jc w:val="left"/>
              <w:rPr>
                <w:rFonts w:ascii="仿宋_GB2312" w:eastAsia="仿宋_GB2312" w:hAnsi="仿宋"/>
                <w:sz w:val="22"/>
                <w:szCs w:val="32"/>
              </w:rPr>
            </w:pPr>
            <w:r w:rsidRPr="00045BBD">
              <w:rPr>
                <w:rFonts w:ascii="仿宋_GB2312" w:eastAsia="仿宋_GB2312" w:hAnsi="仿宋" w:hint="eastAsia"/>
                <w:sz w:val="22"/>
                <w:szCs w:val="32"/>
              </w:rPr>
              <w:t>本人未在近2年全国职业院校技能大赛教学能力比赛中获得一等奖</w:t>
            </w:r>
          </w:p>
        </w:tc>
        <w:tc>
          <w:tcPr>
            <w:tcW w:w="1423" w:type="dxa"/>
            <w:tcBorders>
              <w:top w:val="single" w:sz="4" w:space="0" w:color="auto"/>
              <w:left w:val="single" w:sz="4" w:space="0" w:color="auto"/>
              <w:bottom w:val="single" w:sz="4" w:space="0" w:color="auto"/>
              <w:right w:val="single" w:sz="4" w:space="0" w:color="auto"/>
            </w:tcBorders>
            <w:vAlign w:val="center"/>
          </w:tcPr>
          <w:p w14:paraId="2391AED1" w14:textId="77777777" w:rsidR="00A51DEE" w:rsidRPr="00045BBD" w:rsidRDefault="00A51DEE" w:rsidP="00FE56F6">
            <w:pPr>
              <w:spacing w:line="360" w:lineRule="auto"/>
              <w:jc w:val="center"/>
              <w:rPr>
                <w:rFonts w:ascii="仿宋_GB2312" w:eastAsia="仿宋_GB2312" w:hAnsi="仿宋"/>
                <w:sz w:val="18"/>
              </w:rPr>
            </w:pPr>
            <w:r w:rsidRPr="00045BBD">
              <w:rPr>
                <w:rFonts w:ascii="仿宋_GB2312" w:eastAsia="仿宋_GB2312" w:hAnsi="仿宋" w:hint="eastAsia"/>
                <w:sz w:val="22"/>
                <w:szCs w:val="28"/>
              </w:rPr>
              <w:t>□是  □否</w:t>
            </w:r>
          </w:p>
        </w:tc>
      </w:tr>
      <w:tr w:rsidR="00A51DEE" w:rsidRPr="00045BBD" w14:paraId="11E7C5FB" w14:textId="77777777" w:rsidTr="00FE56F6">
        <w:trPr>
          <w:trHeight w:val="623"/>
          <w:jc w:val="center"/>
        </w:trPr>
        <w:tc>
          <w:tcPr>
            <w:tcW w:w="7366" w:type="dxa"/>
            <w:gridSpan w:val="2"/>
            <w:tcBorders>
              <w:top w:val="single" w:sz="4" w:space="0" w:color="auto"/>
              <w:left w:val="single" w:sz="4" w:space="0" w:color="auto"/>
              <w:bottom w:val="single" w:sz="4" w:space="0" w:color="auto"/>
              <w:right w:val="single" w:sz="4" w:space="0" w:color="auto"/>
            </w:tcBorders>
          </w:tcPr>
          <w:p w14:paraId="51FA15B5" w14:textId="77777777" w:rsidR="00A51DEE" w:rsidRPr="00045BBD" w:rsidRDefault="00A51DEE" w:rsidP="00FE56F6">
            <w:pPr>
              <w:overflowPunct w:val="0"/>
              <w:spacing w:line="360" w:lineRule="auto"/>
              <w:jc w:val="left"/>
              <w:rPr>
                <w:rFonts w:ascii="仿宋_GB2312" w:eastAsia="仿宋_GB2312" w:hAnsi="仿宋"/>
                <w:sz w:val="22"/>
                <w:szCs w:val="32"/>
              </w:rPr>
            </w:pPr>
            <w:r w:rsidRPr="00045BBD">
              <w:rPr>
                <w:rFonts w:ascii="仿宋_GB2312" w:eastAsia="仿宋_GB2312" w:hAnsi="仿宋" w:hint="eastAsia"/>
                <w:sz w:val="22"/>
                <w:szCs w:val="32"/>
              </w:rPr>
              <w:t>以上填报的参赛资格相关信息、个人信息、近2年获奖信息</w:t>
            </w:r>
            <w:proofErr w:type="gramStart"/>
            <w:r w:rsidRPr="00045BBD">
              <w:rPr>
                <w:rFonts w:ascii="仿宋_GB2312" w:eastAsia="仿宋_GB2312" w:hAnsi="仿宋" w:hint="eastAsia"/>
                <w:sz w:val="22"/>
                <w:szCs w:val="32"/>
              </w:rPr>
              <w:t>均真实</w:t>
            </w:r>
            <w:proofErr w:type="gramEnd"/>
            <w:r w:rsidRPr="00045BBD">
              <w:rPr>
                <w:rFonts w:ascii="仿宋_GB2312" w:eastAsia="仿宋_GB2312" w:hAnsi="仿宋" w:hint="eastAsia"/>
                <w:sz w:val="22"/>
                <w:szCs w:val="32"/>
              </w:rPr>
              <w:t>无误</w:t>
            </w:r>
          </w:p>
        </w:tc>
        <w:tc>
          <w:tcPr>
            <w:tcW w:w="1423" w:type="dxa"/>
            <w:tcBorders>
              <w:top w:val="single" w:sz="4" w:space="0" w:color="auto"/>
              <w:left w:val="single" w:sz="4" w:space="0" w:color="auto"/>
              <w:bottom w:val="single" w:sz="4" w:space="0" w:color="auto"/>
              <w:right w:val="single" w:sz="4" w:space="0" w:color="auto"/>
            </w:tcBorders>
            <w:vAlign w:val="center"/>
          </w:tcPr>
          <w:p w14:paraId="021F9D72" w14:textId="77777777" w:rsidR="00A51DEE" w:rsidRPr="00045BBD" w:rsidRDefault="00A51DEE" w:rsidP="00FE56F6">
            <w:pPr>
              <w:overflowPunct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□是  □否</w:t>
            </w:r>
          </w:p>
        </w:tc>
      </w:tr>
      <w:tr w:rsidR="00A51DEE" w:rsidRPr="00045BBD" w14:paraId="71A71D1C" w14:textId="77777777" w:rsidTr="00FE56F6">
        <w:trPr>
          <w:trHeight w:val="623"/>
          <w:jc w:val="center"/>
        </w:trPr>
        <w:tc>
          <w:tcPr>
            <w:tcW w:w="7366" w:type="dxa"/>
            <w:gridSpan w:val="2"/>
            <w:tcBorders>
              <w:top w:val="single" w:sz="4" w:space="0" w:color="auto"/>
              <w:left w:val="single" w:sz="4" w:space="0" w:color="auto"/>
              <w:bottom w:val="single" w:sz="4" w:space="0" w:color="auto"/>
              <w:right w:val="single" w:sz="4" w:space="0" w:color="auto"/>
            </w:tcBorders>
          </w:tcPr>
          <w:p w14:paraId="03A2DE12" w14:textId="77777777" w:rsidR="00A51DEE" w:rsidRPr="00045BBD" w:rsidRDefault="00A51DEE" w:rsidP="00FE56F6">
            <w:pPr>
              <w:overflowPunct w:val="0"/>
              <w:spacing w:line="360" w:lineRule="auto"/>
              <w:jc w:val="left"/>
              <w:rPr>
                <w:rFonts w:ascii="仿宋_GB2312" w:eastAsia="仿宋_GB2312" w:hAnsi="仿宋"/>
                <w:sz w:val="22"/>
                <w:szCs w:val="32"/>
              </w:rPr>
            </w:pPr>
            <w:r w:rsidRPr="00045BBD">
              <w:rPr>
                <w:rFonts w:ascii="仿宋_GB2312" w:eastAsia="仿宋_GB2312" w:hAnsi="仿宋" w:hint="eastAsia"/>
                <w:sz w:val="22"/>
                <w:szCs w:val="32"/>
              </w:rPr>
              <w:t>保证参赛材料无知识产权异议或其他法律纠纷</w:t>
            </w:r>
          </w:p>
        </w:tc>
        <w:tc>
          <w:tcPr>
            <w:tcW w:w="1423" w:type="dxa"/>
            <w:tcBorders>
              <w:top w:val="single" w:sz="4" w:space="0" w:color="auto"/>
              <w:left w:val="single" w:sz="4" w:space="0" w:color="auto"/>
              <w:bottom w:val="single" w:sz="4" w:space="0" w:color="auto"/>
              <w:right w:val="single" w:sz="4" w:space="0" w:color="auto"/>
            </w:tcBorders>
            <w:vAlign w:val="center"/>
          </w:tcPr>
          <w:p w14:paraId="1A2DFF48" w14:textId="77777777" w:rsidR="00A51DEE" w:rsidRPr="00045BBD" w:rsidRDefault="00A51DEE" w:rsidP="00FE56F6">
            <w:pPr>
              <w:overflowPunct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□是  □否</w:t>
            </w:r>
          </w:p>
        </w:tc>
      </w:tr>
      <w:tr w:rsidR="00A51DEE" w:rsidRPr="00045BBD" w14:paraId="0275951C" w14:textId="77777777" w:rsidTr="00FE56F6">
        <w:trPr>
          <w:trHeight w:val="623"/>
          <w:jc w:val="center"/>
        </w:trPr>
        <w:tc>
          <w:tcPr>
            <w:tcW w:w="7366" w:type="dxa"/>
            <w:gridSpan w:val="2"/>
            <w:tcBorders>
              <w:top w:val="single" w:sz="4" w:space="0" w:color="auto"/>
              <w:left w:val="single" w:sz="4" w:space="0" w:color="auto"/>
              <w:bottom w:val="single" w:sz="4" w:space="0" w:color="auto"/>
              <w:right w:val="single" w:sz="4" w:space="0" w:color="auto"/>
            </w:tcBorders>
          </w:tcPr>
          <w:p w14:paraId="33149E9A" w14:textId="77777777" w:rsidR="00A51DEE" w:rsidRPr="00045BBD" w:rsidRDefault="00A51DEE" w:rsidP="00FE56F6">
            <w:pPr>
              <w:overflowPunct w:val="0"/>
              <w:spacing w:line="360" w:lineRule="auto"/>
              <w:jc w:val="left"/>
              <w:rPr>
                <w:rFonts w:ascii="仿宋_GB2312" w:eastAsia="仿宋_GB2312" w:hAnsi="仿宋"/>
                <w:sz w:val="22"/>
                <w:szCs w:val="32"/>
              </w:rPr>
            </w:pPr>
            <w:r w:rsidRPr="00045BBD">
              <w:rPr>
                <w:rFonts w:ascii="仿宋_GB2312" w:eastAsia="仿宋_GB2312" w:hAnsi="仿宋" w:hint="eastAsia"/>
                <w:sz w:val="22"/>
                <w:szCs w:val="32"/>
              </w:rPr>
              <w:t>同意市教委教研室拥有对参赛作品进行公益性共享权利</w:t>
            </w:r>
          </w:p>
        </w:tc>
        <w:tc>
          <w:tcPr>
            <w:tcW w:w="1423" w:type="dxa"/>
            <w:tcBorders>
              <w:top w:val="single" w:sz="4" w:space="0" w:color="auto"/>
              <w:left w:val="single" w:sz="4" w:space="0" w:color="auto"/>
              <w:bottom w:val="single" w:sz="4" w:space="0" w:color="auto"/>
              <w:right w:val="single" w:sz="4" w:space="0" w:color="auto"/>
            </w:tcBorders>
            <w:vAlign w:val="center"/>
          </w:tcPr>
          <w:p w14:paraId="39155549" w14:textId="77777777" w:rsidR="00A51DEE" w:rsidRPr="00045BBD" w:rsidRDefault="00A51DEE" w:rsidP="00FE56F6">
            <w:pPr>
              <w:overflowPunct w:val="0"/>
              <w:spacing w:line="360" w:lineRule="auto"/>
              <w:jc w:val="center"/>
              <w:rPr>
                <w:rFonts w:ascii="仿宋_GB2312" w:eastAsia="仿宋_GB2312" w:hAnsi="仿宋"/>
                <w:sz w:val="22"/>
                <w:szCs w:val="28"/>
              </w:rPr>
            </w:pPr>
            <w:r w:rsidRPr="00045BBD">
              <w:rPr>
                <w:rFonts w:ascii="仿宋_GB2312" w:eastAsia="仿宋_GB2312" w:hAnsi="仿宋" w:hint="eastAsia"/>
                <w:sz w:val="22"/>
                <w:szCs w:val="28"/>
              </w:rPr>
              <w:t>□是  □否</w:t>
            </w:r>
          </w:p>
        </w:tc>
      </w:tr>
      <w:tr w:rsidR="00A51DEE" w:rsidRPr="00045BBD" w14:paraId="06B2B463" w14:textId="77777777" w:rsidTr="00FE56F6">
        <w:trPr>
          <w:trHeight w:val="964"/>
          <w:jc w:val="center"/>
        </w:trPr>
        <w:tc>
          <w:tcPr>
            <w:tcW w:w="8789"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60080" w14:textId="77777777" w:rsidR="00A51DEE" w:rsidRPr="00045BBD" w:rsidRDefault="00A51DEE" w:rsidP="00FE56F6">
            <w:pPr>
              <w:overflowPunct w:val="0"/>
              <w:snapToGrid w:val="0"/>
              <w:spacing w:line="360" w:lineRule="auto"/>
              <w:rPr>
                <w:rFonts w:ascii="仿宋_GB2312" w:eastAsia="仿宋_GB2312" w:hAnsi="仿宋"/>
                <w:b/>
                <w:bCs/>
                <w:szCs w:val="24"/>
              </w:rPr>
            </w:pPr>
            <w:r w:rsidRPr="00045BBD">
              <w:rPr>
                <w:rFonts w:ascii="仿宋_GB2312" w:eastAsia="仿宋_GB2312" w:hAnsi="仿宋" w:hint="eastAsia"/>
                <w:b/>
                <w:bCs/>
                <w:szCs w:val="24"/>
              </w:rPr>
              <w:t>请确认以下情况是否符合比赛要求：</w:t>
            </w:r>
          </w:p>
          <w:p w14:paraId="59AE2A95" w14:textId="77777777" w:rsidR="00A51DEE" w:rsidRPr="00045BBD" w:rsidRDefault="00A51DEE" w:rsidP="00FE56F6">
            <w:pPr>
              <w:overflowPunct w:val="0"/>
              <w:snapToGrid w:val="0"/>
              <w:spacing w:line="360" w:lineRule="auto"/>
              <w:rPr>
                <w:rFonts w:ascii="仿宋_GB2312" w:eastAsia="仿宋_GB2312" w:hAnsi="仿宋"/>
                <w:sz w:val="22"/>
                <w:szCs w:val="32"/>
              </w:rPr>
            </w:pPr>
            <w:r w:rsidRPr="00045BBD">
              <w:rPr>
                <w:rFonts w:ascii="仿宋_GB2312" w:eastAsia="仿宋_GB2312" w:hAnsi="仿宋" w:hint="eastAsia"/>
                <w:sz w:val="22"/>
                <w:szCs w:val="32"/>
              </w:rPr>
              <w:t xml:space="preserve">□专业备案  □实际招生  □课程开设  </w:t>
            </w:r>
          </w:p>
          <w:p w14:paraId="09A47F42" w14:textId="77777777" w:rsidR="00A51DEE" w:rsidRPr="00045BBD" w:rsidRDefault="00A51DEE" w:rsidP="00FE56F6">
            <w:pPr>
              <w:overflowPunct w:val="0"/>
              <w:snapToGrid w:val="0"/>
              <w:spacing w:line="360" w:lineRule="auto"/>
              <w:rPr>
                <w:rFonts w:ascii="仿宋_GB2312" w:eastAsia="仿宋_GB2312" w:hAnsi="仿宋"/>
                <w:szCs w:val="21"/>
              </w:rPr>
            </w:pPr>
            <w:r w:rsidRPr="00045BBD">
              <w:rPr>
                <w:rFonts w:ascii="仿宋_GB2312" w:eastAsia="仿宋_GB2312" w:hAnsi="仿宋" w:hint="eastAsia"/>
                <w:sz w:val="22"/>
                <w:szCs w:val="32"/>
              </w:rPr>
              <w:t>□本人身份 □本人参与教学  □授课班级全体学生参与拍摄</w:t>
            </w:r>
          </w:p>
        </w:tc>
      </w:tr>
      <w:tr w:rsidR="00A51DEE" w:rsidRPr="00045BBD" w14:paraId="2BCC1F71" w14:textId="77777777" w:rsidTr="00FE56F6">
        <w:trPr>
          <w:trHeight w:val="680"/>
          <w:jc w:val="center"/>
        </w:trPr>
        <w:tc>
          <w:tcPr>
            <w:tcW w:w="22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BEF04B" w14:textId="77777777" w:rsidR="00A51DEE" w:rsidRPr="00045BBD" w:rsidRDefault="00A51DEE" w:rsidP="00FE56F6">
            <w:pPr>
              <w:overflowPunct w:val="0"/>
              <w:snapToGrid w:val="0"/>
              <w:spacing w:line="360" w:lineRule="auto"/>
              <w:jc w:val="center"/>
              <w:rPr>
                <w:rFonts w:ascii="仿宋_GB2312" w:eastAsia="仿宋_GB2312" w:hAnsi="仿宋"/>
                <w:b/>
                <w:bCs/>
                <w:szCs w:val="24"/>
              </w:rPr>
            </w:pPr>
            <w:r w:rsidRPr="00045BBD">
              <w:rPr>
                <w:rFonts w:ascii="仿宋_GB2312" w:eastAsia="仿宋_GB2312" w:hAnsi="仿宋" w:hint="eastAsia"/>
                <w:sz w:val="22"/>
                <w:szCs w:val="24"/>
              </w:rPr>
              <w:t>个人签字</w:t>
            </w:r>
          </w:p>
        </w:tc>
        <w:tc>
          <w:tcPr>
            <w:tcW w:w="6526" w:type="dxa"/>
            <w:gridSpan w:val="2"/>
            <w:tcBorders>
              <w:top w:val="single" w:sz="4" w:space="0" w:color="auto"/>
              <w:left w:val="single" w:sz="4" w:space="0" w:color="auto"/>
              <w:bottom w:val="single" w:sz="4" w:space="0" w:color="auto"/>
              <w:right w:val="single" w:sz="4" w:space="0" w:color="auto"/>
            </w:tcBorders>
            <w:vAlign w:val="center"/>
          </w:tcPr>
          <w:p w14:paraId="081514D0" w14:textId="77777777" w:rsidR="00A51DEE" w:rsidRPr="00045BBD" w:rsidRDefault="00A51DEE" w:rsidP="00FE56F6">
            <w:pPr>
              <w:overflowPunct w:val="0"/>
              <w:snapToGrid w:val="0"/>
              <w:spacing w:line="360" w:lineRule="auto"/>
              <w:rPr>
                <w:rFonts w:ascii="仿宋_GB2312" w:eastAsia="仿宋_GB2312" w:hAnsi="仿宋"/>
                <w:b/>
                <w:bCs/>
                <w:szCs w:val="24"/>
              </w:rPr>
            </w:pPr>
          </w:p>
        </w:tc>
      </w:tr>
    </w:tbl>
    <w:p w14:paraId="50DF0E83" w14:textId="77777777" w:rsidR="00A51DEE" w:rsidRPr="00045BBD" w:rsidRDefault="00A51DEE" w:rsidP="00A51DEE">
      <w:pPr>
        <w:spacing w:line="360" w:lineRule="auto"/>
        <w:jc w:val="center"/>
        <w:rPr>
          <w:rFonts w:ascii="仿宋_GB2312" w:eastAsia="仿宋_GB2312" w:hAnsi="仿宋"/>
          <w:b/>
          <w:sz w:val="22"/>
          <w:szCs w:val="24"/>
        </w:rPr>
      </w:pPr>
    </w:p>
    <w:p w14:paraId="183C96FA" w14:textId="77777777" w:rsidR="00A51DEE" w:rsidRPr="00045BBD" w:rsidRDefault="00A51DEE" w:rsidP="00A51DEE">
      <w:pPr>
        <w:spacing w:line="360" w:lineRule="auto"/>
        <w:jc w:val="center"/>
        <w:rPr>
          <w:rFonts w:ascii="仿宋_GB2312" w:eastAsia="仿宋_GB2312" w:hAnsi="仿宋"/>
          <w:b/>
          <w:sz w:val="22"/>
          <w:szCs w:val="24"/>
        </w:rPr>
      </w:pPr>
      <w:r w:rsidRPr="00045BBD">
        <w:rPr>
          <w:rFonts w:ascii="仿宋_GB2312" w:eastAsia="仿宋_GB2312" w:hAnsi="仿宋" w:hint="eastAsia"/>
          <w:b/>
          <w:sz w:val="22"/>
          <w:szCs w:val="24"/>
        </w:rPr>
        <w:t>参赛学校送选意见</w:t>
      </w:r>
    </w:p>
    <w:tbl>
      <w:tblPr>
        <w:tblW w:w="8789" w:type="dxa"/>
        <w:jc w:val="center"/>
        <w:tblLayout w:type="fixed"/>
        <w:tblLook w:val="04A0" w:firstRow="1" w:lastRow="0" w:firstColumn="1" w:lastColumn="0" w:noHBand="0" w:noVBand="1"/>
      </w:tblPr>
      <w:tblGrid>
        <w:gridCol w:w="8789"/>
      </w:tblGrid>
      <w:tr w:rsidR="00A51DEE" w:rsidRPr="00045BBD" w14:paraId="2D3836FD" w14:textId="77777777" w:rsidTr="00FE56F6">
        <w:trPr>
          <w:trHeight w:val="3181"/>
          <w:jc w:val="center"/>
        </w:trPr>
        <w:tc>
          <w:tcPr>
            <w:tcW w:w="8789" w:type="dxa"/>
            <w:tcBorders>
              <w:top w:val="single" w:sz="4" w:space="0" w:color="auto"/>
              <w:left w:val="single" w:sz="4" w:space="0" w:color="auto"/>
              <w:bottom w:val="single" w:sz="4" w:space="0" w:color="auto"/>
              <w:right w:val="single" w:sz="4" w:space="0" w:color="auto"/>
            </w:tcBorders>
            <w:tcMar>
              <w:left w:w="28" w:type="dxa"/>
              <w:right w:w="28" w:type="dxa"/>
            </w:tcMar>
          </w:tcPr>
          <w:p w14:paraId="6778B110" w14:textId="77777777" w:rsidR="00A51DEE" w:rsidRPr="00045BBD" w:rsidRDefault="00A51DEE" w:rsidP="00FE56F6">
            <w:pPr>
              <w:overflowPunct w:val="0"/>
              <w:snapToGrid w:val="0"/>
              <w:spacing w:line="360" w:lineRule="auto"/>
              <w:ind w:firstLineChars="200" w:firstLine="442"/>
              <w:rPr>
                <w:rFonts w:ascii="仿宋_GB2312" w:eastAsia="仿宋_GB2312" w:hAnsi="仿宋"/>
                <w:b/>
                <w:sz w:val="22"/>
                <w:szCs w:val="32"/>
              </w:rPr>
            </w:pPr>
            <w:r w:rsidRPr="00045BBD">
              <w:rPr>
                <w:rFonts w:ascii="仿宋_GB2312" w:eastAsia="仿宋_GB2312" w:hAnsi="仿宋" w:hint="eastAsia"/>
                <w:b/>
                <w:sz w:val="22"/>
                <w:szCs w:val="32"/>
              </w:rPr>
              <w:t>学校校级赛组织基本情况：</w:t>
            </w:r>
          </w:p>
          <w:p w14:paraId="1C2D8E27" w14:textId="77777777" w:rsidR="00A51DEE" w:rsidRPr="00045BBD" w:rsidRDefault="00A51DEE" w:rsidP="00FE56F6">
            <w:pPr>
              <w:overflowPunct w:val="0"/>
              <w:snapToGrid w:val="0"/>
              <w:spacing w:line="360" w:lineRule="auto"/>
              <w:ind w:firstLineChars="200" w:firstLine="440"/>
              <w:rPr>
                <w:rFonts w:ascii="仿宋_GB2312" w:eastAsia="仿宋_GB2312" w:hAnsi="仿宋"/>
                <w:sz w:val="22"/>
                <w:szCs w:val="28"/>
              </w:rPr>
            </w:pPr>
            <w:r w:rsidRPr="00045BBD">
              <w:rPr>
                <w:rFonts w:ascii="仿宋_GB2312" w:eastAsia="仿宋_GB2312" w:hAnsi="仿宋" w:hint="eastAsia"/>
                <w:sz w:val="22"/>
                <w:szCs w:val="32"/>
              </w:rPr>
              <w:t>学校是否组织校赛：</w:t>
            </w:r>
            <w:r w:rsidRPr="00045BBD">
              <w:rPr>
                <w:rFonts w:ascii="仿宋_GB2312" w:eastAsia="仿宋_GB2312" w:hAnsi="仿宋" w:hint="eastAsia"/>
                <w:sz w:val="22"/>
                <w:szCs w:val="28"/>
              </w:rPr>
              <w:t>□是  □否</w:t>
            </w:r>
          </w:p>
          <w:p w14:paraId="1AB331C2" w14:textId="77777777" w:rsidR="00A51DEE" w:rsidRPr="00045BBD" w:rsidRDefault="00A51DEE" w:rsidP="00FE56F6">
            <w:pPr>
              <w:overflowPunct w:val="0"/>
              <w:snapToGrid w:val="0"/>
              <w:spacing w:line="360" w:lineRule="auto"/>
              <w:ind w:firstLineChars="200" w:firstLine="440"/>
              <w:rPr>
                <w:rFonts w:ascii="仿宋_GB2312" w:eastAsia="仿宋_GB2312" w:hAnsi="仿宋"/>
                <w:sz w:val="22"/>
                <w:szCs w:val="28"/>
              </w:rPr>
            </w:pPr>
            <w:proofErr w:type="gramStart"/>
            <w:r w:rsidRPr="00045BBD">
              <w:rPr>
                <w:rFonts w:ascii="仿宋_GB2312" w:eastAsia="仿宋_GB2312" w:hAnsi="仿宋" w:hint="eastAsia"/>
                <w:sz w:val="22"/>
                <w:szCs w:val="28"/>
              </w:rPr>
              <w:t>校赛参赛</w:t>
            </w:r>
            <w:proofErr w:type="gramEnd"/>
            <w:r w:rsidRPr="00045BBD">
              <w:rPr>
                <w:rFonts w:ascii="仿宋_GB2312" w:eastAsia="仿宋_GB2312" w:hAnsi="仿宋" w:hint="eastAsia"/>
                <w:sz w:val="22"/>
                <w:szCs w:val="28"/>
              </w:rPr>
              <w:t>作品共计（     ）件；</w:t>
            </w:r>
            <w:proofErr w:type="gramStart"/>
            <w:r w:rsidRPr="00045BBD">
              <w:rPr>
                <w:rFonts w:ascii="仿宋_GB2312" w:eastAsia="仿宋_GB2312" w:hAnsi="仿宋" w:hint="eastAsia"/>
                <w:sz w:val="22"/>
                <w:szCs w:val="28"/>
              </w:rPr>
              <w:t>校赛参赛</w:t>
            </w:r>
            <w:proofErr w:type="gramEnd"/>
            <w:r w:rsidRPr="00045BBD">
              <w:rPr>
                <w:rFonts w:ascii="仿宋_GB2312" w:eastAsia="仿宋_GB2312" w:hAnsi="仿宋" w:hint="eastAsia"/>
                <w:sz w:val="22"/>
                <w:szCs w:val="28"/>
              </w:rPr>
              <w:t>教师共计（      ）人</w:t>
            </w:r>
          </w:p>
          <w:p w14:paraId="67888CCE" w14:textId="77777777" w:rsidR="00A51DEE" w:rsidRPr="00045BBD" w:rsidRDefault="00A51DEE" w:rsidP="00FE56F6">
            <w:pPr>
              <w:overflowPunct w:val="0"/>
              <w:snapToGrid w:val="0"/>
              <w:spacing w:line="360" w:lineRule="auto"/>
              <w:ind w:firstLineChars="200" w:firstLine="440"/>
              <w:rPr>
                <w:rFonts w:ascii="仿宋_GB2312" w:eastAsia="仿宋_GB2312" w:hAnsi="仿宋"/>
                <w:sz w:val="22"/>
                <w:szCs w:val="28"/>
              </w:rPr>
            </w:pPr>
            <w:r w:rsidRPr="00045BBD">
              <w:rPr>
                <w:rFonts w:ascii="仿宋_GB2312" w:eastAsia="仿宋_GB2312" w:hAnsi="仿宋" w:hint="eastAsia"/>
                <w:sz w:val="22"/>
                <w:szCs w:val="28"/>
              </w:rPr>
              <w:t>该作品在校赛中的获奖情况（                  ）</w:t>
            </w:r>
          </w:p>
          <w:p w14:paraId="7C8EB6EA" w14:textId="77777777" w:rsidR="00A51DEE" w:rsidRPr="00045BBD" w:rsidRDefault="00A51DEE" w:rsidP="00FE56F6">
            <w:pPr>
              <w:overflowPunct w:val="0"/>
              <w:snapToGrid w:val="0"/>
              <w:spacing w:line="360" w:lineRule="auto"/>
              <w:rPr>
                <w:rFonts w:ascii="仿宋_GB2312" w:eastAsia="仿宋_GB2312" w:hAnsi="仿宋"/>
                <w:sz w:val="22"/>
                <w:szCs w:val="28"/>
              </w:rPr>
            </w:pPr>
          </w:p>
          <w:p w14:paraId="0A0C276C" w14:textId="77777777" w:rsidR="00A51DEE" w:rsidRPr="00045BBD" w:rsidRDefault="00A51DEE" w:rsidP="00FE56F6">
            <w:pPr>
              <w:overflowPunct w:val="0"/>
              <w:snapToGrid w:val="0"/>
              <w:spacing w:line="360" w:lineRule="auto"/>
              <w:ind w:firstLineChars="200" w:firstLine="442"/>
              <w:rPr>
                <w:rFonts w:ascii="仿宋_GB2312" w:eastAsia="仿宋_GB2312" w:hAnsi="仿宋"/>
                <w:b/>
                <w:sz w:val="22"/>
                <w:szCs w:val="32"/>
              </w:rPr>
            </w:pPr>
            <w:r w:rsidRPr="00045BBD">
              <w:rPr>
                <w:rFonts w:ascii="仿宋_GB2312" w:eastAsia="仿宋_GB2312" w:hAnsi="仿宋" w:hint="eastAsia"/>
                <w:b/>
                <w:sz w:val="22"/>
                <w:szCs w:val="32"/>
              </w:rPr>
              <w:t>学校审核说明：</w:t>
            </w:r>
          </w:p>
          <w:p w14:paraId="0F5109D1" w14:textId="77777777" w:rsidR="00A51DEE" w:rsidRPr="00045BBD" w:rsidRDefault="00A51DEE" w:rsidP="00FE56F6">
            <w:pPr>
              <w:overflowPunct w:val="0"/>
              <w:snapToGrid w:val="0"/>
              <w:spacing w:line="360" w:lineRule="auto"/>
              <w:ind w:firstLineChars="200" w:firstLine="442"/>
              <w:rPr>
                <w:rFonts w:ascii="仿宋_GB2312" w:eastAsia="仿宋_GB2312" w:hAnsi="仿宋"/>
                <w:b/>
                <w:sz w:val="22"/>
                <w:szCs w:val="32"/>
              </w:rPr>
            </w:pPr>
            <w:r w:rsidRPr="00045BBD">
              <w:rPr>
                <w:rFonts w:ascii="仿宋_GB2312" w:eastAsia="仿宋_GB2312" w:hAnsi="仿宋" w:hint="eastAsia"/>
                <w:b/>
                <w:sz w:val="22"/>
                <w:szCs w:val="32"/>
              </w:rPr>
              <w:t>（对该作品所属专业、课程开设置、授课班级学生、教学任务安排、团队成员身份等情况资格审核，教学团队政治审核情况说明）</w:t>
            </w:r>
          </w:p>
          <w:p w14:paraId="32F25784" w14:textId="77777777" w:rsidR="00A51DEE" w:rsidRPr="00045BBD" w:rsidRDefault="00A51DEE" w:rsidP="00FE56F6">
            <w:pPr>
              <w:overflowPunct w:val="0"/>
              <w:snapToGrid w:val="0"/>
              <w:spacing w:line="360" w:lineRule="auto"/>
              <w:ind w:firstLineChars="200" w:firstLine="442"/>
              <w:rPr>
                <w:rFonts w:ascii="仿宋_GB2312" w:eastAsia="仿宋_GB2312" w:hAnsi="仿宋"/>
                <w:b/>
                <w:sz w:val="22"/>
                <w:szCs w:val="32"/>
              </w:rPr>
            </w:pPr>
          </w:p>
          <w:p w14:paraId="16142C76" w14:textId="77777777" w:rsidR="00A51DEE" w:rsidRPr="00045BBD" w:rsidRDefault="00A51DEE" w:rsidP="00FE56F6">
            <w:pPr>
              <w:overflowPunct w:val="0"/>
              <w:snapToGrid w:val="0"/>
              <w:spacing w:line="360" w:lineRule="auto"/>
              <w:rPr>
                <w:rFonts w:ascii="仿宋_GB2312" w:eastAsia="仿宋_GB2312" w:hAnsi="仿宋"/>
                <w:b/>
                <w:sz w:val="22"/>
                <w:szCs w:val="32"/>
              </w:rPr>
            </w:pPr>
          </w:p>
          <w:p w14:paraId="1EFA659D" w14:textId="77777777" w:rsidR="00A51DEE" w:rsidRPr="00045BBD" w:rsidRDefault="00A51DEE" w:rsidP="00FE56F6">
            <w:pPr>
              <w:overflowPunct w:val="0"/>
              <w:snapToGrid w:val="0"/>
              <w:spacing w:line="360" w:lineRule="auto"/>
              <w:rPr>
                <w:rFonts w:ascii="仿宋_GB2312" w:eastAsia="仿宋_GB2312" w:hAnsi="仿宋"/>
                <w:b/>
                <w:sz w:val="22"/>
                <w:szCs w:val="32"/>
              </w:rPr>
            </w:pPr>
            <w:r w:rsidRPr="00045BBD">
              <w:rPr>
                <w:rFonts w:ascii="仿宋_GB2312" w:eastAsia="仿宋_GB2312" w:hAnsi="仿宋" w:hint="eastAsia"/>
                <w:b/>
                <w:sz w:val="22"/>
                <w:szCs w:val="32"/>
              </w:rPr>
              <w:t xml:space="preserve">                                        分管领导签字：</w:t>
            </w:r>
          </w:p>
          <w:p w14:paraId="0718FB1A" w14:textId="77777777" w:rsidR="00A51DEE" w:rsidRPr="00045BBD" w:rsidRDefault="00A51DEE" w:rsidP="00FE56F6">
            <w:pPr>
              <w:overflowPunct w:val="0"/>
              <w:spacing w:line="360" w:lineRule="auto"/>
              <w:ind w:firstLineChars="2000" w:firstLine="4417"/>
              <w:rPr>
                <w:rFonts w:ascii="仿宋_GB2312" w:eastAsia="仿宋_GB2312" w:hAnsi="仿宋"/>
                <w:b/>
                <w:sz w:val="22"/>
                <w:szCs w:val="32"/>
              </w:rPr>
            </w:pPr>
            <w:r w:rsidRPr="00045BBD">
              <w:rPr>
                <w:rFonts w:ascii="仿宋_GB2312" w:eastAsia="仿宋_GB2312" w:hAnsi="仿宋" w:hint="eastAsia"/>
                <w:b/>
                <w:sz w:val="22"/>
                <w:szCs w:val="32"/>
              </w:rPr>
              <w:t>学校盖章</w:t>
            </w:r>
          </w:p>
          <w:p w14:paraId="6465B75C" w14:textId="77777777" w:rsidR="00A51DEE" w:rsidRPr="00045BBD" w:rsidRDefault="00A51DEE" w:rsidP="00FE56F6">
            <w:pPr>
              <w:overflowPunct w:val="0"/>
              <w:spacing w:line="360" w:lineRule="auto"/>
              <w:ind w:firstLineChars="2000" w:firstLine="4400"/>
              <w:rPr>
                <w:rFonts w:ascii="仿宋_GB2312" w:eastAsia="仿宋_GB2312" w:hAnsi="仿宋"/>
                <w:szCs w:val="24"/>
              </w:rPr>
            </w:pPr>
            <w:r w:rsidRPr="00045BBD">
              <w:rPr>
                <w:rFonts w:ascii="仿宋_GB2312" w:eastAsia="仿宋_GB2312" w:hAnsi="仿宋" w:hint="eastAsia"/>
                <w:sz w:val="22"/>
                <w:szCs w:val="24"/>
              </w:rPr>
              <w:t>日期：2023年4月  日</w:t>
            </w:r>
          </w:p>
        </w:tc>
      </w:tr>
    </w:tbl>
    <w:p w14:paraId="60A25755" w14:textId="77777777" w:rsidR="00A51DEE" w:rsidRPr="00045BBD" w:rsidRDefault="00A51DEE" w:rsidP="00A51DEE">
      <w:pPr>
        <w:pStyle w:val="a8"/>
        <w:spacing w:before="64" w:line="360" w:lineRule="auto"/>
        <w:jc w:val="both"/>
        <w:rPr>
          <w:rFonts w:ascii="仿宋_GB2312" w:eastAsia="仿宋_GB2312" w:hAnsi="仿宋"/>
          <w:w w:val="95"/>
          <w:lang w:eastAsia="zh-CN"/>
        </w:rPr>
      </w:pPr>
      <w:r w:rsidRPr="00045BBD">
        <w:rPr>
          <w:rFonts w:ascii="仿宋_GB2312" w:eastAsia="仿宋_GB2312" w:hAnsi="仿宋" w:hint="eastAsia"/>
          <w:sz w:val="15"/>
          <w:szCs w:val="18"/>
          <w:lang w:eastAsia="zh-CN"/>
        </w:rPr>
        <w:br w:type="page"/>
      </w:r>
      <w:r w:rsidRPr="00045BBD">
        <w:rPr>
          <w:rFonts w:ascii="仿宋_GB2312" w:eastAsia="仿宋_GB2312" w:hAnsi="仿宋" w:hint="eastAsia"/>
          <w:sz w:val="18"/>
          <w:lang w:eastAsia="zh-CN"/>
        </w:rPr>
        <w:lastRenderedPageBreak/>
        <w:t xml:space="preserve"> </w:t>
      </w:r>
      <w:r w:rsidRPr="00045BBD">
        <w:rPr>
          <w:rFonts w:ascii="仿宋_GB2312" w:eastAsia="仿宋_GB2312" w:hAnsi="仿宋" w:hint="eastAsia"/>
          <w:spacing w:val="-12"/>
          <w:w w:val="95"/>
          <w:lang w:eastAsia="zh-CN"/>
        </w:rPr>
        <w:t xml:space="preserve">附件 </w:t>
      </w:r>
      <w:r w:rsidRPr="00045BBD">
        <w:rPr>
          <w:rFonts w:ascii="仿宋_GB2312" w:eastAsia="仿宋_GB2312" w:hAnsi="仿宋" w:hint="eastAsia"/>
          <w:w w:val="95"/>
          <w:lang w:eastAsia="zh-CN"/>
        </w:rPr>
        <w:t>3</w:t>
      </w:r>
    </w:p>
    <w:p w14:paraId="4EFD4666" w14:textId="77777777" w:rsidR="00A51DEE" w:rsidRPr="00045BBD" w:rsidRDefault="00A51DEE" w:rsidP="00A51DEE">
      <w:pPr>
        <w:pStyle w:val="1"/>
        <w:spacing w:before="0" w:line="360" w:lineRule="auto"/>
        <w:ind w:left="3788" w:hanging="3353"/>
        <w:rPr>
          <w:rFonts w:ascii="仿宋_GB2312" w:eastAsia="仿宋_GB2312" w:hAnsi="仿宋"/>
          <w:sz w:val="36"/>
          <w:lang w:eastAsia="zh-CN"/>
        </w:rPr>
      </w:pPr>
      <w:r w:rsidRPr="00045BBD">
        <w:rPr>
          <w:rFonts w:ascii="仿宋_GB2312" w:eastAsia="仿宋_GB2312" w:hAnsi="仿宋" w:hint="eastAsia"/>
          <w:sz w:val="36"/>
          <w:lang w:eastAsia="zh-CN"/>
        </w:rPr>
        <w:t>2023年上海市中等职业学校教学能力比赛评分指标</w:t>
      </w:r>
    </w:p>
    <w:p w14:paraId="65828DD2" w14:textId="77777777" w:rsidR="00A51DEE" w:rsidRPr="00045BBD" w:rsidRDefault="00A51DEE" w:rsidP="00A51DEE">
      <w:pPr>
        <w:pStyle w:val="a8"/>
        <w:spacing w:before="54" w:line="360" w:lineRule="auto"/>
        <w:rPr>
          <w:rFonts w:ascii="仿宋_GB2312" w:eastAsia="仿宋_GB2312" w:hAnsi="仿宋"/>
          <w:b/>
        </w:rPr>
      </w:pPr>
      <w:proofErr w:type="spellStart"/>
      <w:proofErr w:type="gramStart"/>
      <w:r w:rsidRPr="00045BBD">
        <w:rPr>
          <w:rFonts w:ascii="仿宋_GB2312" w:eastAsia="仿宋_GB2312" w:hAnsi="仿宋" w:hint="eastAsia"/>
          <w:b/>
        </w:rPr>
        <w:t>思政课</w:t>
      </w:r>
      <w:proofErr w:type="spellEnd"/>
      <w:r w:rsidRPr="00045BBD">
        <w:rPr>
          <w:rFonts w:ascii="仿宋_GB2312" w:eastAsia="仿宋_GB2312" w:hAnsi="仿宋" w:hint="eastAsia"/>
          <w:b/>
          <w:lang w:eastAsia="zh-CN"/>
        </w:rPr>
        <w:t>程</w:t>
      </w:r>
      <w:proofErr w:type="gramEnd"/>
    </w:p>
    <w:p w14:paraId="5C87982A" w14:textId="77777777" w:rsidR="00A51DEE" w:rsidRPr="00045BBD" w:rsidRDefault="00A51DEE" w:rsidP="00A51DEE">
      <w:pPr>
        <w:pStyle w:val="a8"/>
        <w:spacing w:before="8" w:line="360" w:lineRule="auto"/>
        <w:ind w:left="5250"/>
        <w:rPr>
          <w:rFonts w:ascii="仿宋_GB2312" w:eastAsia="仿宋_GB2312" w:hAnsi="仿宋"/>
          <w:sz w:val="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67"/>
        <w:gridCol w:w="8080"/>
      </w:tblGrid>
      <w:tr w:rsidR="00A51DEE" w:rsidRPr="00045BBD" w14:paraId="6EE9BCFE" w14:textId="77777777" w:rsidTr="00FE56F6">
        <w:trPr>
          <w:trHeight w:val="678"/>
        </w:trPr>
        <w:tc>
          <w:tcPr>
            <w:tcW w:w="851" w:type="dxa"/>
          </w:tcPr>
          <w:p w14:paraId="58E56C28" w14:textId="77777777" w:rsidR="00A51DEE" w:rsidRPr="00045BBD" w:rsidRDefault="00A51DEE" w:rsidP="00FE56F6">
            <w:pPr>
              <w:pStyle w:val="TableParagraph"/>
              <w:spacing w:before="2" w:line="360" w:lineRule="auto"/>
              <w:ind w:left="197"/>
              <w:rPr>
                <w:rFonts w:ascii="仿宋_GB2312" w:eastAsia="仿宋_GB2312" w:hAnsi="仿宋"/>
                <w:sz w:val="24"/>
              </w:rPr>
            </w:pPr>
            <w:proofErr w:type="spellStart"/>
            <w:r w:rsidRPr="00045BBD">
              <w:rPr>
                <w:rFonts w:ascii="仿宋_GB2312" w:eastAsia="仿宋_GB2312" w:hAnsi="仿宋" w:hint="eastAsia"/>
                <w:sz w:val="24"/>
              </w:rPr>
              <w:t>评价</w:t>
            </w:r>
            <w:proofErr w:type="spellEnd"/>
          </w:p>
          <w:p w14:paraId="74731FC2" w14:textId="77777777" w:rsidR="00A51DEE" w:rsidRPr="00045BBD" w:rsidRDefault="00A51DEE" w:rsidP="00FE56F6">
            <w:pPr>
              <w:pStyle w:val="TableParagraph"/>
              <w:spacing w:before="4" w:line="360" w:lineRule="auto"/>
              <w:ind w:left="197"/>
              <w:rPr>
                <w:rFonts w:ascii="仿宋_GB2312" w:eastAsia="仿宋_GB2312" w:hAnsi="仿宋"/>
                <w:sz w:val="24"/>
              </w:rPr>
            </w:pPr>
            <w:proofErr w:type="spellStart"/>
            <w:r w:rsidRPr="00045BBD">
              <w:rPr>
                <w:rFonts w:ascii="仿宋_GB2312" w:eastAsia="仿宋_GB2312" w:hAnsi="仿宋" w:hint="eastAsia"/>
                <w:sz w:val="24"/>
              </w:rPr>
              <w:t>指标</w:t>
            </w:r>
            <w:proofErr w:type="spellEnd"/>
          </w:p>
        </w:tc>
        <w:tc>
          <w:tcPr>
            <w:tcW w:w="567" w:type="dxa"/>
          </w:tcPr>
          <w:p w14:paraId="7F963E86" w14:textId="77777777" w:rsidR="00A51DEE" w:rsidRPr="00045BBD" w:rsidRDefault="00A51DEE" w:rsidP="00FE56F6">
            <w:pPr>
              <w:pStyle w:val="TableParagraph"/>
              <w:spacing w:before="2" w:line="360" w:lineRule="auto"/>
              <w:ind w:left="170"/>
              <w:rPr>
                <w:rFonts w:ascii="仿宋_GB2312" w:eastAsia="仿宋_GB2312" w:hAnsi="仿宋"/>
                <w:sz w:val="24"/>
              </w:rPr>
            </w:pPr>
            <w:r w:rsidRPr="00045BBD">
              <w:rPr>
                <w:rFonts w:ascii="仿宋_GB2312" w:eastAsia="仿宋_GB2312" w:hAnsi="仿宋" w:hint="eastAsia"/>
                <w:sz w:val="24"/>
              </w:rPr>
              <w:t>分</w:t>
            </w:r>
          </w:p>
          <w:p w14:paraId="41E98DFF" w14:textId="77777777" w:rsidR="00A51DEE" w:rsidRPr="00045BBD" w:rsidRDefault="00A51DEE" w:rsidP="00FE56F6">
            <w:pPr>
              <w:pStyle w:val="TableParagraph"/>
              <w:spacing w:before="4" w:line="360" w:lineRule="auto"/>
              <w:ind w:left="170"/>
              <w:rPr>
                <w:rFonts w:ascii="仿宋_GB2312" w:eastAsia="仿宋_GB2312" w:hAnsi="仿宋"/>
                <w:sz w:val="24"/>
              </w:rPr>
            </w:pPr>
            <w:r w:rsidRPr="00045BBD">
              <w:rPr>
                <w:rFonts w:ascii="仿宋_GB2312" w:eastAsia="仿宋_GB2312" w:hAnsi="仿宋" w:hint="eastAsia"/>
                <w:sz w:val="24"/>
              </w:rPr>
              <w:t>值</w:t>
            </w:r>
          </w:p>
        </w:tc>
        <w:tc>
          <w:tcPr>
            <w:tcW w:w="8080" w:type="dxa"/>
          </w:tcPr>
          <w:p w14:paraId="37F93818" w14:textId="77777777" w:rsidR="00A51DEE" w:rsidRPr="00045BBD" w:rsidRDefault="00A51DEE" w:rsidP="00FE56F6">
            <w:pPr>
              <w:pStyle w:val="TableParagraph"/>
              <w:spacing w:before="158" w:line="360" w:lineRule="auto"/>
              <w:ind w:left="3081" w:right="3072"/>
              <w:jc w:val="center"/>
              <w:rPr>
                <w:rFonts w:ascii="仿宋_GB2312" w:eastAsia="仿宋_GB2312" w:hAnsi="仿宋"/>
                <w:sz w:val="24"/>
              </w:rPr>
            </w:pPr>
            <w:proofErr w:type="spellStart"/>
            <w:r w:rsidRPr="00045BBD">
              <w:rPr>
                <w:rFonts w:ascii="仿宋_GB2312" w:eastAsia="仿宋_GB2312" w:hAnsi="仿宋" w:hint="eastAsia"/>
                <w:sz w:val="24"/>
              </w:rPr>
              <w:t>评价要素</w:t>
            </w:r>
            <w:proofErr w:type="spellEnd"/>
          </w:p>
        </w:tc>
      </w:tr>
      <w:tr w:rsidR="00A51DEE" w:rsidRPr="00045BBD" w14:paraId="61ABD132" w14:textId="77777777" w:rsidTr="00FE56F6">
        <w:trPr>
          <w:trHeight w:val="3422"/>
        </w:trPr>
        <w:tc>
          <w:tcPr>
            <w:tcW w:w="851" w:type="dxa"/>
            <w:vAlign w:val="center"/>
          </w:tcPr>
          <w:p w14:paraId="18045908" w14:textId="77777777" w:rsidR="00A51DEE" w:rsidRPr="00045BBD" w:rsidRDefault="00A51DEE" w:rsidP="00FE56F6">
            <w:pPr>
              <w:pStyle w:val="TableParagraph"/>
              <w:spacing w:line="360" w:lineRule="auto"/>
              <w:jc w:val="center"/>
              <w:rPr>
                <w:rFonts w:ascii="仿宋_GB2312" w:eastAsia="仿宋_GB2312" w:hAnsi="仿宋"/>
                <w:sz w:val="24"/>
              </w:rPr>
            </w:pPr>
            <w:proofErr w:type="spellStart"/>
            <w:r w:rsidRPr="00045BBD">
              <w:rPr>
                <w:rFonts w:ascii="仿宋_GB2312" w:eastAsia="仿宋_GB2312" w:hAnsi="仿宋" w:hint="eastAsia"/>
                <w:sz w:val="24"/>
              </w:rPr>
              <w:t>学情</w:t>
            </w:r>
            <w:proofErr w:type="spellEnd"/>
          </w:p>
          <w:p w14:paraId="79D84C03" w14:textId="77777777" w:rsidR="00A51DEE" w:rsidRPr="00045BBD" w:rsidRDefault="00A51DEE" w:rsidP="00FE56F6">
            <w:pPr>
              <w:pStyle w:val="TableParagraph"/>
              <w:spacing w:line="360" w:lineRule="auto"/>
              <w:jc w:val="center"/>
              <w:rPr>
                <w:rFonts w:ascii="仿宋_GB2312" w:eastAsia="仿宋_GB2312" w:hAnsi="仿宋"/>
                <w:sz w:val="24"/>
              </w:rPr>
            </w:pPr>
            <w:r w:rsidRPr="00045BBD">
              <w:rPr>
                <w:rFonts w:ascii="仿宋_GB2312" w:eastAsia="仿宋_GB2312" w:hAnsi="仿宋" w:hint="eastAsia"/>
                <w:sz w:val="24"/>
              </w:rPr>
              <w:t>与</w:t>
            </w:r>
          </w:p>
          <w:p w14:paraId="79E9138F" w14:textId="77777777" w:rsidR="00A51DEE" w:rsidRPr="00045BBD" w:rsidRDefault="00A51DEE" w:rsidP="00FE56F6">
            <w:pPr>
              <w:pStyle w:val="TableParagraph"/>
              <w:spacing w:line="360" w:lineRule="auto"/>
              <w:jc w:val="center"/>
              <w:rPr>
                <w:rFonts w:ascii="仿宋_GB2312" w:eastAsia="仿宋_GB2312" w:hAnsi="仿宋"/>
                <w:sz w:val="24"/>
              </w:rPr>
            </w:pPr>
            <w:proofErr w:type="spellStart"/>
            <w:r w:rsidRPr="00045BBD">
              <w:rPr>
                <w:rFonts w:ascii="仿宋_GB2312" w:eastAsia="仿宋_GB2312" w:hAnsi="仿宋" w:hint="eastAsia"/>
                <w:sz w:val="24"/>
              </w:rPr>
              <w:t>目标</w:t>
            </w:r>
            <w:proofErr w:type="spellEnd"/>
          </w:p>
        </w:tc>
        <w:tc>
          <w:tcPr>
            <w:tcW w:w="567" w:type="dxa"/>
            <w:vAlign w:val="center"/>
          </w:tcPr>
          <w:p w14:paraId="7DA05A8B" w14:textId="77777777" w:rsidR="00A51DEE" w:rsidRPr="00045BBD" w:rsidRDefault="00A51DEE" w:rsidP="00FE56F6">
            <w:pPr>
              <w:pStyle w:val="TableParagraph"/>
              <w:spacing w:line="360" w:lineRule="auto"/>
              <w:ind w:left="150" w:right="140"/>
              <w:jc w:val="center"/>
              <w:rPr>
                <w:rFonts w:ascii="仿宋_GB2312" w:eastAsia="仿宋_GB2312" w:hAnsi="仿宋"/>
                <w:sz w:val="24"/>
              </w:rPr>
            </w:pPr>
            <w:r w:rsidRPr="00045BBD">
              <w:rPr>
                <w:rFonts w:ascii="仿宋_GB2312" w:eastAsia="仿宋_GB2312" w:hAnsi="仿宋" w:hint="eastAsia"/>
                <w:sz w:val="24"/>
              </w:rPr>
              <w:t>15</w:t>
            </w:r>
          </w:p>
        </w:tc>
        <w:tc>
          <w:tcPr>
            <w:tcW w:w="8080" w:type="dxa"/>
          </w:tcPr>
          <w:p w14:paraId="0BBE819B"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1.对授课班级学生的学生来源、学业基础、认知能力、学习特点、专业特性、毕业去向、发展诉求等掌握清楚、分析到位，对教学中可能面临的困难和需要重点解决的问题</w:t>
            </w:r>
            <w:proofErr w:type="gramStart"/>
            <w:r w:rsidRPr="00045BBD">
              <w:rPr>
                <w:rFonts w:ascii="仿宋_GB2312" w:eastAsia="仿宋_GB2312" w:hAnsi="仿宋" w:hint="eastAsia"/>
                <w:color w:val="000000" w:themeColor="text1"/>
                <w:sz w:val="24"/>
                <w:lang w:eastAsia="zh-CN"/>
              </w:rPr>
              <w:t>研</w:t>
            </w:r>
            <w:proofErr w:type="gramEnd"/>
            <w:r w:rsidRPr="00045BBD">
              <w:rPr>
                <w:rFonts w:ascii="仿宋_GB2312" w:eastAsia="仿宋_GB2312" w:hAnsi="仿宋" w:hint="eastAsia"/>
                <w:color w:val="000000" w:themeColor="text1"/>
                <w:sz w:val="24"/>
                <w:lang w:eastAsia="zh-CN"/>
              </w:rPr>
              <w:t>判准确。</w:t>
            </w:r>
          </w:p>
          <w:p w14:paraId="267EDB92"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2.坚持思想政治教育与技术技能培养融合统一，教学目标严格落实《中等职业学校思想政治课程标准（2020年版）》《新时代学校思想政治理论课改革创新实施方案》（教材〔2020〕6号）有关要求，注重突出职教特色，与授课班级所属专业国家教学标准体系、实际使用专业人才培养方案中的人才培养目标要求有机统筹。</w:t>
            </w:r>
          </w:p>
          <w:p w14:paraId="6BBA35B8"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3.教学目标创设科学合理，适应新时代对高素质劳动者和技术技能人才培养的新要求，表述清晰明确、语言规范、相互关联、符合实际，重点突出、可评可测。</w:t>
            </w:r>
          </w:p>
        </w:tc>
      </w:tr>
      <w:tr w:rsidR="00A51DEE" w:rsidRPr="00045BBD" w14:paraId="4068B840" w14:textId="77777777" w:rsidTr="00FE56F6">
        <w:trPr>
          <w:trHeight w:val="1550"/>
        </w:trPr>
        <w:tc>
          <w:tcPr>
            <w:tcW w:w="851" w:type="dxa"/>
            <w:vAlign w:val="center"/>
          </w:tcPr>
          <w:p w14:paraId="17856706" w14:textId="77777777" w:rsidR="00A51DEE" w:rsidRPr="00045BBD" w:rsidRDefault="00A51DEE" w:rsidP="00FE56F6">
            <w:pPr>
              <w:pStyle w:val="TableParagraph"/>
              <w:spacing w:line="360" w:lineRule="auto"/>
              <w:jc w:val="center"/>
              <w:rPr>
                <w:rFonts w:ascii="仿宋_GB2312" w:eastAsia="仿宋_GB2312" w:hAnsi="仿宋"/>
                <w:sz w:val="24"/>
              </w:rPr>
            </w:pPr>
            <w:proofErr w:type="spellStart"/>
            <w:r w:rsidRPr="00045BBD">
              <w:rPr>
                <w:rFonts w:ascii="仿宋_GB2312" w:eastAsia="仿宋_GB2312" w:hAnsi="仿宋" w:hint="eastAsia"/>
                <w:sz w:val="24"/>
              </w:rPr>
              <w:t>内容</w:t>
            </w:r>
            <w:proofErr w:type="spellEnd"/>
          </w:p>
          <w:p w14:paraId="73CE0E51" w14:textId="77777777" w:rsidR="00A51DEE" w:rsidRPr="00045BBD" w:rsidRDefault="00A51DEE" w:rsidP="00FE56F6">
            <w:pPr>
              <w:pStyle w:val="TableParagraph"/>
              <w:spacing w:line="360" w:lineRule="auto"/>
              <w:jc w:val="center"/>
              <w:rPr>
                <w:rFonts w:ascii="仿宋_GB2312" w:eastAsia="仿宋_GB2312" w:hAnsi="仿宋"/>
                <w:sz w:val="24"/>
              </w:rPr>
            </w:pPr>
            <w:r w:rsidRPr="00045BBD">
              <w:rPr>
                <w:rFonts w:ascii="仿宋_GB2312" w:eastAsia="仿宋_GB2312" w:hAnsi="仿宋" w:hint="eastAsia"/>
                <w:sz w:val="24"/>
              </w:rPr>
              <w:t>与</w:t>
            </w:r>
          </w:p>
          <w:p w14:paraId="43084205" w14:textId="77777777" w:rsidR="00A51DEE" w:rsidRPr="00045BBD" w:rsidRDefault="00A51DEE" w:rsidP="00FE56F6">
            <w:pPr>
              <w:pStyle w:val="TableParagraph"/>
              <w:spacing w:line="360" w:lineRule="auto"/>
              <w:jc w:val="center"/>
              <w:rPr>
                <w:rFonts w:ascii="仿宋_GB2312" w:eastAsia="仿宋_GB2312" w:hAnsi="仿宋"/>
                <w:sz w:val="24"/>
              </w:rPr>
            </w:pPr>
            <w:proofErr w:type="spellStart"/>
            <w:r w:rsidRPr="00045BBD">
              <w:rPr>
                <w:rFonts w:ascii="仿宋_GB2312" w:eastAsia="仿宋_GB2312" w:hAnsi="仿宋" w:hint="eastAsia"/>
                <w:sz w:val="24"/>
              </w:rPr>
              <w:t>策略</w:t>
            </w:r>
            <w:proofErr w:type="spellEnd"/>
          </w:p>
        </w:tc>
        <w:tc>
          <w:tcPr>
            <w:tcW w:w="567" w:type="dxa"/>
            <w:vAlign w:val="center"/>
          </w:tcPr>
          <w:p w14:paraId="2ED998C0" w14:textId="77777777" w:rsidR="00A51DEE" w:rsidRPr="00045BBD" w:rsidRDefault="00A51DEE" w:rsidP="00FE56F6">
            <w:pPr>
              <w:pStyle w:val="TableParagraph"/>
              <w:spacing w:before="180" w:line="360" w:lineRule="auto"/>
              <w:ind w:left="150" w:right="140"/>
              <w:jc w:val="center"/>
              <w:rPr>
                <w:rFonts w:ascii="仿宋_GB2312" w:eastAsia="仿宋_GB2312" w:hAnsi="仿宋"/>
                <w:sz w:val="24"/>
              </w:rPr>
            </w:pPr>
            <w:r w:rsidRPr="00045BBD">
              <w:rPr>
                <w:rFonts w:ascii="仿宋_GB2312" w:eastAsia="仿宋_GB2312" w:hAnsi="仿宋" w:hint="eastAsia"/>
                <w:sz w:val="24"/>
              </w:rPr>
              <w:t>20</w:t>
            </w:r>
          </w:p>
        </w:tc>
        <w:tc>
          <w:tcPr>
            <w:tcW w:w="8080" w:type="dxa"/>
          </w:tcPr>
          <w:p w14:paraId="6CC5DCE8"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1.观点正确，设计理念先进，围绕</w:t>
            </w:r>
            <w:proofErr w:type="gramStart"/>
            <w:r w:rsidRPr="00045BBD">
              <w:rPr>
                <w:rFonts w:ascii="仿宋_GB2312" w:eastAsia="仿宋_GB2312" w:hAnsi="仿宋" w:hint="eastAsia"/>
                <w:color w:val="000000" w:themeColor="text1"/>
                <w:sz w:val="24"/>
                <w:lang w:eastAsia="zh-CN"/>
              </w:rPr>
              <w:t>思政课</w:t>
            </w:r>
            <w:proofErr w:type="gramEnd"/>
            <w:r w:rsidRPr="00045BBD">
              <w:rPr>
                <w:rFonts w:ascii="仿宋_GB2312" w:eastAsia="仿宋_GB2312" w:hAnsi="仿宋" w:hint="eastAsia"/>
                <w:color w:val="000000" w:themeColor="text1"/>
                <w:sz w:val="24"/>
                <w:lang w:eastAsia="zh-CN"/>
              </w:rPr>
              <w:t>教学目标，落实立德树人； 按照“八个统一”要求推动</w:t>
            </w:r>
            <w:proofErr w:type="gramStart"/>
            <w:r w:rsidRPr="00045BBD">
              <w:rPr>
                <w:rFonts w:ascii="仿宋_GB2312" w:eastAsia="仿宋_GB2312" w:hAnsi="仿宋" w:hint="eastAsia"/>
                <w:color w:val="000000" w:themeColor="text1"/>
                <w:sz w:val="24"/>
                <w:lang w:eastAsia="zh-CN"/>
              </w:rPr>
              <w:t>思政课改革</w:t>
            </w:r>
            <w:proofErr w:type="gramEnd"/>
            <w:r w:rsidRPr="00045BBD">
              <w:rPr>
                <w:rFonts w:ascii="仿宋_GB2312" w:eastAsia="仿宋_GB2312" w:hAnsi="仿宋" w:hint="eastAsia"/>
                <w:color w:val="000000" w:themeColor="text1"/>
                <w:sz w:val="24"/>
                <w:lang w:eastAsia="zh-CN"/>
              </w:rPr>
              <w:t>创新。</w:t>
            </w:r>
          </w:p>
          <w:p w14:paraId="7DB8A457"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2.教学内容有效支撑教学目标的实现，选择科学严谨、容量适度， 安排合理、衔接有序、结构清晰。贯穿融入习近平新时代中国特色社会主义思想，及时体现习近平总书记最新重要讲话和《求是》重要文章精神，有机结合以党史为重点的“四史”教育内容。有机融入劳模精神、劳动精神、工匠精神教育。</w:t>
            </w:r>
          </w:p>
          <w:p w14:paraId="2F85ABBF"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3.基本理论阐释清楚，基本事实论述准确，理论联系实际，重难点突出，充分反映马克思主义中国化最新成果、坚持和发展中国特色社会主义实践的最</w:t>
            </w:r>
            <w:r w:rsidRPr="00045BBD">
              <w:rPr>
                <w:rFonts w:ascii="仿宋_GB2312" w:eastAsia="仿宋_GB2312" w:hAnsi="仿宋" w:hint="eastAsia"/>
                <w:color w:val="000000" w:themeColor="text1"/>
                <w:sz w:val="24"/>
                <w:lang w:eastAsia="zh-CN"/>
              </w:rPr>
              <w:lastRenderedPageBreak/>
              <w:t>新成果，体现“大思政课”理念。</w:t>
            </w:r>
          </w:p>
          <w:p w14:paraId="361A87E4"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4.教材选用符合国家有关规定和要求，配套提供规范、优质、丰富的学习资源，教案完整、规范、简明、真实。</w:t>
            </w:r>
          </w:p>
          <w:p w14:paraId="32DC16F0" w14:textId="77777777" w:rsidR="00A51DEE" w:rsidRPr="00045BBD" w:rsidRDefault="00A51DEE" w:rsidP="00FE56F6">
            <w:pPr>
              <w:pStyle w:val="TableParagraph"/>
              <w:spacing w:before="84" w:line="360" w:lineRule="auto"/>
              <w:ind w:left="108"/>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5.教学过程系统优化、完整严密，流程环节构思和时间分配得当。技术资源运用预想合理，方法手段设计恰当，评价考核科学有效。</w:t>
            </w:r>
          </w:p>
        </w:tc>
      </w:tr>
      <w:tr w:rsidR="00A51DEE" w:rsidRPr="00045BBD" w14:paraId="6F082C75" w14:textId="77777777" w:rsidTr="00FE56F6">
        <w:trPr>
          <w:trHeight w:val="3422"/>
        </w:trPr>
        <w:tc>
          <w:tcPr>
            <w:tcW w:w="851" w:type="dxa"/>
            <w:vAlign w:val="center"/>
          </w:tcPr>
          <w:p w14:paraId="0C713889" w14:textId="77777777" w:rsidR="00A51DEE" w:rsidRPr="00045BBD" w:rsidRDefault="00A51DEE" w:rsidP="00FE56F6">
            <w:pPr>
              <w:pStyle w:val="TableParagraph"/>
              <w:spacing w:line="360" w:lineRule="auto"/>
              <w:jc w:val="center"/>
              <w:rPr>
                <w:rFonts w:ascii="仿宋_GB2312" w:eastAsia="仿宋_GB2312" w:hAnsi="仿宋"/>
                <w:spacing w:val="-2"/>
                <w:sz w:val="24"/>
              </w:rPr>
            </w:pPr>
            <w:proofErr w:type="spellStart"/>
            <w:r w:rsidRPr="00045BBD">
              <w:rPr>
                <w:rFonts w:ascii="仿宋_GB2312" w:eastAsia="仿宋_GB2312" w:hAnsi="仿宋" w:hint="eastAsia"/>
                <w:spacing w:val="-2"/>
                <w:sz w:val="24"/>
              </w:rPr>
              <w:lastRenderedPageBreak/>
              <w:t>实施</w:t>
            </w:r>
            <w:proofErr w:type="spellEnd"/>
          </w:p>
          <w:p w14:paraId="6E92859B" w14:textId="77777777" w:rsidR="00A51DEE" w:rsidRPr="00045BBD" w:rsidRDefault="00A51DEE" w:rsidP="00FE56F6">
            <w:pPr>
              <w:pStyle w:val="TableParagraph"/>
              <w:spacing w:line="360" w:lineRule="auto"/>
              <w:jc w:val="center"/>
              <w:rPr>
                <w:rFonts w:ascii="仿宋_GB2312" w:eastAsia="仿宋_GB2312" w:hAnsi="仿宋"/>
                <w:spacing w:val="-2"/>
                <w:sz w:val="24"/>
              </w:rPr>
            </w:pPr>
            <w:r w:rsidRPr="00045BBD">
              <w:rPr>
                <w:rFonts w:ascii="仿宋_GB2312" w:eastAsia="仿宋_GB2312" w:hAnsi="仿宋" w:hint="eastAsia"/>
                <w:spacing w:val="-2"/>
                <w:sz w:val="24"/>
              </w:rPr>
              <w:t>与</w:t>
            </w:r>
          </w:p>
          <w:p w14:paraId="061C811A" w14:textId="77777777" w:rsidR="00A51DEE" w:rsidRPr="00045BBD" w:rsidRDefault="00A51DEE" w:rsidP="00FE56F6">
            <w:pPr>
              <w:pStyle w:val="TableParagraph"/>
              <w:spacing w:line="360" w:lineRule="auto"/>
              <w:jc w:val="center"/>
              <w:rPr>
                <w:rFonts w:ascii="仿宋_GB2312" w:eastAsia="仿宋_GB2312" w:hAnsi="仿宋"/>
                <w:sz w:val="24"/>
              </w:rPr>
            </w:pPr>
            <w:proofErr w:type="spellStart"/>
            <w:r w:rsidRPr="00045BBD">
              <w:rPr>
                <w:rFonts w:ascii="仿宋_GB2312" w:eastAsia="仿宋_GB2312" w:hAnsi="仿宋" w:hint="eastAsia"/>
                <w:spacing w:val="-2"/>
                <w:sz w:val="24"/>
              </w:rPr>
              <w:t>成效</w:t>
            </w:r>
            <w:proofErr w:type="spellEnd"/>
          </w:p>
        </w:tc>
        <w:tc>
          <w:tcPr>
            <w:tcW w:w="567" w:type="dxa"/>
            <w:vAlign w:val="center"/>
          </w:tcPr>
          <w:p w14:paraId="0E91643E" w14:textId="77777777" w:rsidR="00A51DEE" w:rsidRPr="00045BBD" w:rsidRDefault="00A51DEE" w:rsidP="00FE56F6">
            <w:pPr>
              <w:pStyle w:val="TableParagraph"/>
              <w:spacing w:line="360" w:lineRule="auto"/>
              <w:ind w:left="150" w:right="140"/>
              <w:jc w:val="center"/>
              <w:rPr>
                <w:rFonts w:ascii="仿宋_GB2312" w:eastAsia="仿宋_GB2312" w:hAnsi="仿宋"/>
                <w:sz w:val="24"/>
              </w:rPr>
            </w:pPr>
            <w:r w:rsidRPr="00045BBD">
              <w:rPr>
                <w:rFonts w:ascii="仿宋_GB2312" w:eastAsia="仿宋_GB2312" w:hAnsi="仿宋" w:hint="eastAsia"/>
                <w:sz w:val="24"/>
              </w:rPr>
              <w:t>35</w:t>
            </w:r>
          </w:p>
        </w:tc>
        <w:tc>
          <w:tcPr>
            <w:tcW w:w="8080" w:type="dxa"/>
          </w:tcPr>
          <w:p w14:paraId="7ABF4EED"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pacing w:val="-1"/>
                <w:sz w:val="24"/>
                <w:lang w:eastAsia="zh-CN"/>
              </w:rPr>
              <w:t>1.体现先进教育思想和教学理念，遵循学生认知规律，符合课内外</w:t>
            </w:r>
            <w:r w:rsidRPr="00045BBD">
              <w:rPr>
                <w:rFonts w:ascii="仿宋_GB2312" w:eastAsia="仿宋_GB2312" w:hAnsi="仿宋" w:hint="eastAsia"/>
                <w:color w:val="000000" w:themeColor="text1"/>
                <w:sz w:val="24"/>
                <w:lang w:eastAsia="zh-CN"/>
              </w:rPr>
              <w:t>教学实际。突显教师教育情怀，让</w:t>
            </w:r>
            <w:proofErr w:type="gramStart"/>
            <w:r w:rsidRPr="00045BBD">
              <w:rPr>
                <w:rFonts w:ascii="仿宋_GB2312" w:eastAsia="仿宋_GB2312" w:hAnsi="仿宋" w:hint="eastAsia"/>
                <w:color w:val="000000" w:themeColor="text1"/>
                <w:sz w:val="24"/>
                <w:lang w:eastAsia="zh-CN"/>
              </w:rPr>
              <w:t>思政课</w:t>
            </w:r>
            <w:proofErr w:type="gramEnd"/>
            <w:r w:rsidRPr="00045BBD">
              <w:rPr>
                <w:rFonts w:ascii="仿宋_GB2312" w:eastAsia="仿宋_GB2312" w:hAnsi="仿宋" w:hint="eastAsia"/>
                <w:color w:val="000000" w:themeColor="text1"/>
                <w:sz w:val="24"/>
                <w:lang w:eastAsia="zh-CN"/>
              </w:rPr>
              <w:t>成为一门有温度的课。</w:t>
            </w:r>
          </w:p>
          <w:p w14:paraId="1843C0FA"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pacing w:val="-1"/>
                <w:sz w:val="24"/>
                <w:lang w:eastAsia="zh-CN"/>
              </w:rPr>
              <w:t>2.按照教学设计实施教学，关注重点、难点的解决，能够针对学习反馈及时调整教学，突出学生中心，实行因材施教。用鲜活的案例把理论</w:t>
            </w:r>
            <w:proofErr w:type="gramStart"/>
            <w:r w:rsidRPr="00045BBD">
              <w:rPr>
                <w:rFonts w:ascii="仿宋_GB2312" w:eastAsia="仿宋_GB2312" w:hAnsi="仿宋" w:hint="eastAsia"/>
                <w:color w:val="000000" w:themeColor="text1"/>
                <w:spacing w:val="-1"/>
                <w:sz w:val="24"/>
                <w:lang w:eastAsia="zh-CN"/>
              </w:rPr>
              <w:t>落细落小</w:t>
            </w:r>
            <w:proofErr w:type="gramEnd"/>
            <w:r w:rsidRPr="00045BBD">
              <w:rPr>
                <w:rFonts w:ascii="仿宋_GB2312" w:eastAsia="仿宋_GB2312" w:hAnsi="仿宋" w:hint="eastAsia"/>
                <w:color w:val="000000" w:themeColor="text1"/>
                <w:spacing w:val="-1"/>
                <w:sz w:val="24"/>
                <w:lang w:eastAsia="zh-CN"/>
              </w:rPr>
              <w:t>，不断增强</w:t>
            </w:r>
            <w:proofErr w:type="gramStart"/>
            <w:r w:rsidRPr="00045BBD">
              <w:rPr>
                <w:rFonts w:ascii="仿宋_GB2312" w:eastAsia="仿宋_GB2312" w:hAnsi="仿宋" w:hint="eastAsia"/>
                <w:color w:val="000000" w:themeColor="text1"/>
                <w:spacing w:val="-1"/>
                <w:sz w:val="24"/>
                <w:lang w:eastAsia="zh-CN"/>
              </w:rPr>
              <w:t>思政课</w:t>
            </w:r>
            <w:proofErr w:type="gramEnd"/>
            <w:r w:rsidRPr="00045BBD">
              <w:rPr>
                <w:rFonts w:ascii="仿宋_GB2312" w:eastAsia="仿宋_GB2312" w:hAnsi="仿宋" w:hint="eastAsia"/>
                <w:color w:val="000000" w:themeColor="text1"/>
                <w:spacing w:val="-1"/>
                <w:sz w:val="24"/>
                <w:lang w:eastAsia="zh-CN"/>
              </w:rPr>
              <w:t>的思想性、理论性和亲和力、针对性，能够自觉回应学生关心的问题，教学素材多样、有效，推动</w:t>
            </w:r>
            <w:r w:rsidRPr="00045BBD">
              <w:rPr>
                <w:rFonts w:ascii="仿宋_GB2312" w:eastAsia="仿宋_GB2312" w:hAnsi="仿宋" w:hint="eastAsia"/>
                <w:color w:val="000000" w:themeColor="text1"/>
                <w:sz w:val="24"/>
                <w:lang w:eastAsia="zh-CN"/>
              </w:rPr>
              <w:t>形成老师讲好</w:t>
            </w:r>
            <w:proofErr w:type="gramStart"/>
            <w:r w:rsidRPr="00045BBD">
              <w:rPr>
                <w:rFonts w:ascii="仿宋_GB2312" w:eastAsia="仿宋_GB2312" w:hAnsi="仿宋" w:hint="eastAsia"/>
                <w:color w:val="000000" w:themeColor="text1"/>
                <w:sz w:val="24"/>
                <w:lang w:eastAsia="zh-CN"/>
              </w:rPr>
              <w:t>思政课</w:t>
            </w:r>
            <w:proofErr w:type="gramEnd"/>
            <w:r w:rsidRPr="00045BBD">
              <w:rPr>
                <w:rFonts w:ascii="仿宋_GB2312" w:eastAsia="仿宋_GB2312" w:hAnsi="仿宋" w:hint="eastAsia"/>
                <w:color w:val="000000" w:themeColor="text1"/>
                <w:sz w:val="24"/>
                <w:lang w:eastAsia="zh-CN"/>
              </w:rPr>
              <w:t>，学生学好</w:t>
            </w:r>
            <w:proofErr w:type="gramStart"/>
            <w:r w:rsidRPr="00045BBD">
              <w:rPr>
                <w:rFonts w:ascii="仿宋_GB2312" w:eastAsia="仿宋_GB2312" w:hAnsi="仿宋" w:hint="eastAsia"/>
                <w:color w:val="000000" w:themeColor="text1"/>
                <w:sz w:val="24"/>
                <w:lang w:eastAsia="zh-CN"/>
              </w:rPr>
              <w:t>思政课</w:t>
            </w:r>
            <w:proofErr w:type="gramEnd"/>
            <w:r w:rsidRPr="00045BBD">
              <w:rPr>
                <w:rFonts w:ascii="仿宋_GB2312" w:eastAsia="仿宋_GB2312" w:hAnsi="仿宋" w:hint="eastAsia"/>
                <w:color w:val="000000" w:themeColor="text1"/>
                <w:sz w:val="24"/>
                <w:lang w:eastAsia="zh-CN"/>
              </w:rPr>
              <w:t>的良好氛围。</w:t>
            </w:r>
          </w:p>
          <w:p w14:paraId="7A4EF96E" w14:textId="77777777" w:rsidR="00A51DEE" w:rsidRPr="00045BBD" w:rsidRDefault="00A51DEE" w:rsidP="00FE56F6">
            <w:pPr>
              <w:pStyle w:val="TableParagraph"/>
              <w:spacing w:before="2" w:line="360" w:lineRule="auto"/>
              <w:ind w:left="108" w:right="-29"/>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3.教学环境满足需求，教学活动开展有序，教学互动深入有效，教</w:t>
            </w:r>
            <w:r w:rsidRPr="00045BBD">
              <w:rPr>
                <w:rFonts w:ascii="仿宋_GB2312" w:eastAsia="仿宋_GB2312" w:hAnsi="仿宋" w:hint="eastAsia"/>
                <w:color w:val="000000" w:themeColor="text1"/>
                <w:spacing w:val="-1"/>
                <w:sz w:val="24"/>
                <w:lang w:eastAsia="zh-CN"/>
              </w:rPr>
              <w:t>学气氛生动活泼。关注教与</w:t>
            </w:r>
            <w:proofErr w:type="gramStart"/>
            <w:r w:rsidRPr="00045BBD">
              <w:rPr>
                <w:rFonts w:ascii="仿宋_GB2312" w:eastAsia="仿宋_GB2312" w:hAnsi="仿宋" w:hint="eastAsia"/>
                <w:color w:val="000000" w:themeColor="text1"/>
                <w:spacing w:val="-1"/>
                <w:sz w:val="24"/>
                <w:lang w:eastAsia="zh-CN"/>
              </w:rPr>
              <w:t>学行为</w:t>
            </w:r>
            <w:proofErr w:type="gramEnd"/>
            <w:r w:rsidRPr="00045BBD">
              <w:rPr>
                <w:rFonts w:ascii="仿宋_GB2312" w:eastAsia="仿宋_GB2312" w:hAnsi="仿宋" w:hint="eastAsia"/>
                <w:color w:val="000000" w:themeColor="text1"/>
                <w:spacing w:val="-1"/>
                <w:sz w:val="24"/>
                <w:lang w:eastAsia="zh-CN"/>
              </w:rPr>
              <w:t>采集，针对目标要求开展考核与</w:t>
            </w:r>
            <w:r w:rsidRPr="00045BBD">
              <w:rPr>
                <w:rFonts w:ascii="仿宋_GB2312" w:eastAsia="仿宋_GB2312" w:hAnsi="仿宋" w:hint="eastAsia"/>
                <w:color w:val="000000" w:themeColor="text1"/>
                <w:spacing w:val="-13"/>
                <w:sz w:val="24"/>
                <w:lang w:eastAsia="zh-CN"/>
              </w:rPr>
              <w:t>评价。合理运用信息</w:t>
            </w:r>
            <w:r w:rsidRPr="00045BBD">
              <w:rPr>
                <w:rFonts w:ascii="仿宋_GB2312" w:eastAsia="仿宋_GB2312" w:hAnsi="仿宋" w:hint="eastAsia"/>
                <w:color w:val="000000" w:themeColor="text1"/>
                <w:sz w:val="24"/>
                <w:lang w:eastAsia="zh-CN"/>
              </w:rPr>
              <w:t>技术、教学资源、设施设备，提高教学管理成效。</w:t>
            </w:r>
          </w:p>
          <w:p w14:paraId="42C3DD28" w14:textId="77777777" w:rsidR="00A51DEE" w:rsidRPr="00045BBD" w:rsidRDefault="00A51DEE" w:rsidP="00FE56F6">
            <w:pPr>
              <w:pStyle w:val="TableParagraph"/>
              <w:spacing w:before="2" w:line="360" w:lineRule="auto"/>
              <w:ind w:left="108" w:right="-29"/>
              <w:rPr>
                <w:rFonts w:ascii="仿宋_GB2312" w:eastAsia="仿宋_GB2312" w:hAnsi="仿宋"/>
                <w:color w:val="000000" w:themeColor="text1"/>
                <w:sz w:val="24"/>
                <w:lang w:eastAsia="zh-CN"/>
              </w:rPr>
            </w:pPr>
            <w:r w:rsidRPr="00045BBD">
              <w:rPr>
                <w:rFonts w:ascii="仿宋_GB2312" w:eastAsia="仿宋_GB2312" w:hAnsi="仿宋" w:hint="eastAsia"/>
                <w:color w:val="000000" w:themeColor="text1"/>
                <w:sz w:val="24"/>
                <w:lang w:eastAsia="zh-CN"/>
              </w:rPr>
              <w:t>4.有效达成教学目标，让学生真学、真懂、真信、真用；实现政治性和学理性相统一、价值性和知识性相统一、建设性和批判性相统一、理论性和实践性相统一、统一性和多样性相统一、主导性和主体性相统一、灌输性和启发性相统一、显性教育和隐形教育相统一。</w:t>
            </w:r>
          </w:p>
        </w:tc>
      </w:tr>
      <w:tr w:rsidR="00A51DEE" w:rsidRPr="00045BBD" w14:paraId="475D2ABA" w14:textId="77777777" w:rsidTr="00FE56F6">
        <w:trPr>
          <w:trHeight w:val="274"/>
        </w:trPr>
        <w:tc>
          <w:tcPr>
            <w:tcW w:w="851" w:type="dxa"/>
            <w:vAlign w:val="center"/>
          </w:tcPr>
          <w:p w14:paraId="279E780C" w14:textId="77777777" w:rsidR="00A51DEE" w:rsidRPr="00045BBD" w:rsidRDefault="00A51DEE" w:rsidP="00FE56F6">
            <w:pPr>
              <w:pStyle w:val="TableParagraph"/>
              <w:spacing w:line="360" w:lineRule="auto"/>
              <w:jc w:val="center"/>
              <w:rPr>
                <w:rFonts w:ascii="仿宋_GB2312" w:eastAsia="仿宋_GB2312" w:hAnsi="仿宋"/>
                <w:spacing w:val="-2"/>
                <w:sz w:val="24"/>
              </w:rPr>
            </w:pPr>
            <w:proofErr w:type="spellStart"/>
            <w:r w:rsidRPr="00045BBD">
              <w:rPr>
                <w:rFonts w:ascii="仿宋_GB2312" w:eastAsia="仿宋_GB2312" w:hAnsi="仿宋" w:hint="eastAsia"/>
                <w:spacing w:val="-2"/>
                <w:sz w:val="24"/>
              </w:rPr>
              <w:t>教学</w:t>
            </w:r>
            <w:proofErr w:type="spellEnd"/>
          </w:p>
          <w:p w14:paraId="05701B70" w14:textId="77777777" w:rsidR="00A51DEE" w:rsidRPr="00045BBD" w:rsidRDefault="00A51DEE" w:rsidP="00FE56F6">
            <w:pPr>
              <w:pStyle w:val="TableParagraph"/>
              <w:spacing w:line="360" w:lineRule="auto"/>
              <w:jc w:val="center"/>
              <w:rPr>
                <w:rFonts w:ascii="仿宋_GB2312" w:eastAsia="仿宋_GB2312" w:hAnsi="仿宋"/>
                <w:sz w:val="24"/>
                <w:lang w:eastAsia="zh-CN"/>
              </w:rPr>
            </w:pPr>
            <w:proofErr w:type="spellStart"/>
            <w:r w:rsidRPr="00045BBD">
              <w:rPr>
                <w:rFonts w:ascii="仿宋_GB2312" w:eastAsia="仿宋_GB2312" w:hAnsi="仿宋" w:hint="eastAsia"/>
                <w:spacing w:val="-2"/>
                <w:sz w:val="24"/>
              </w:rPr>
              <w:t>素养</w:t>
            </w:r>
            <w:proofErr w:type="spellEnd"/>
          </w:p>
        </w:tc>
        <w:tc>
          <w:tcPr>
            <w:tcW w:w="567" w:type="dxa"/>
            <w:vAlign w:val="center"/>
          </w:tcPr>
          <w:p w14:paraId="38D93835" w14:textId="77777777" w:rsidR="00A51DEE" w:rsidRPr="00045BBD" w:rsidRDefault="00A51DEE" w:rsidP="00FE56F6">
            <w:pPr>
              <w:pStyle w:val="TableParagraph"/>
              <w:spacing w:line="360" w:lineRule="auto"/>
              <w:jc w:val="center"/>
              <w:rPr>
                <w:rFonts w:ascii="仿宋_GB2312" w:eastAsia="仿宋_GB2312" w:hAnsi="仿宋"/>
                <w:sz w:val="24"/>
              </w:rPr>
            </w:pPr>
            <w:r w:rsidRPr="00045BBD">
              <w:rPr>
                <w:rFonts w:ascii="仿宋_GB2312" w:eastAsia="仿宋_GB2312" w:hAnsi="仿宋" w:hint="eastAsia"/>
                <w:sz w:val="24"/>
              </w:rPr>
              <w:t>15</w:t>
            </w:r>
          </w:p>
        </w:tc>
        <w:tc>
          <w:tcPr>
            <w:tcW w:w="8080" w:type="dxa"/>
          </w:tcPr>
          <w:p w14:paraId="004E1CA7"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1.落</w:t>
            </w:r>
            <w:proofErr w:type="gramStart"/>
            <w:r w:rsidRPr="00045BBD">
              <w:rPr>
                <w:rFonts w:ascii="仿宋_GB2312" w:eastAsia="仿宋_GB2312" w:hAnsi="仿宋" w:hint="eastAsia"/>
                <w:color w:val="000000" w:themeColor="text1"/>
                <w:spacing w:val="-1"/>
                <w:sz w:val="24"/>
                <w:lang w:eastAsia="zh-CN"/>
              </w:rPr>
              <w:t>实习近</w:t>
            </w:r>
            <w:proofErr w:type="gramEnd"/>
            <w:r w:rsidRPr="00045BBD">
              <w:rPr>
                <w:rFonts w:ascii="仿宋_GB2312" w:eastAsia="仿宋_GB2312" w:hAnsi="仿宋" w:hint="eastAsia"/>
                <w:color w:val="000000" w:themeColor="text1"/>
                <w:spacing w:val="-1"/>
                <w:sz w:val="24"/>
                <w:lang w:eastAsia="zh-CN"/>
              </w:rPr>
              <w:t>平总书记对</w:t>
            </w:r>
            <w:proofErr w:type="gramStart"/>
            <w:r w:rsidRPr="00045BBD">
              <w:rPr>
                <w:rFonts w:ascii="仿宋_GB2312" w:eastAsia="仿宋_GB2312" w:hAnsi="仿宋" w:hint="eastAsia"/>
                <w:color w:val="000000" w:themeColor="text1"/>
                <w:spacing w:val="-1"/>
                <w:sz w:val="24"/>
                <w:lang w:eastAsia="zh-CN"/>
              </w:rPr>
              <w:t>思政课</w:t>
            </w:r>
            <w:proofErr w:type="gramEnd"/>
            <w:r w:rsidRPr="00045BBD">
              <w:rPr>
                <w:rFonts w:ascii="仿宋_GB2312" w:eastAsia="仿宋_GB2312" w:hAnsi="仿宋" w:hint="eastAsia"/>
                <w:color w:val="000000" w:themeColor="text1"/>
                <w:spacing w:val="-1"/>
                <w:sz w:val="24"/>
                <w:lang w:eastAsia="zh-CN"/>
              </w:rPr>
              <w:t>教师“政治要强、情怀要深、思维要新、视野要广、自律要严、人格要正”的素养要求，争当“四有”好老师、“四个引路人”“四个相统一”的表率。</w:t>
            </w:r>
          </w:p>
          <w:p w14:paraId="4FADEC83"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2.充分展现新时代职业院校教师良好的师德师风、教学技能和信息素养，发挥教学团队协作优势；老中青传帮带效果显著。</w:t>
            </w:r>
          </w:p>
          <w:p w14:paraId="5E57401F"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3.教师课堂教学态度认真、严谨规范、表述清晰、亲和力强。教学实施报告客观记载，真实反映、深刻反思教与学的成效与不足，提出教学设计与课堂实施的改进设想。</w:t>
            </w:r>
          </w:p>
          <w:p w14:paraId="5443C804"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4.决赛现场的内容介绍、教学展示和回答提问聚焦主题、科学准确，思路清</w:t>
            </w:r>
            <w:r w:rsidRPr="00045BBD">
              <w:rPr>
                <w:rFonts w:ascii="仿宋_GB2312" w:eastAsia="仿宋_GB2312" w:hAnsi="仿宋" w:hint="eastAsia"/>
                <w:color w:val="000000" w:themeColor="text1"/>
                <w:spacing w:val="-1"/>
                <w:sz w:val="24"/>
                <w:lang w:eastAsia="zh-CN"/>
              </w:rPr>
              <w:lastRenderedPageBreak/>
              <w:t>晰、逻辑严谨、研究深入、手段得当、简洁明了、表达流畅。</w:t>
            </w:r>
          </w:p>
        </w:tc>
      </w:tr>
      <w:tr w:rsidR="00A51DEE" w:rsidRPr="00045BBD" w14:paraId="0120BA4F" w14:textId="77777777" w:rsidTr="00FE56F6">
        <w:trPr>
          <w:trHeight w:val="3422"/>
        </w:trPr>
        <w:tc>
          <w:tcPr>
            <w:tcW w:w="851" w:type="dxa"/>
            <w:vAlign w:val="center"/>
          </w:tcPr>
          <w:p w14:paraId="5C3D0347" w14:textId="77777777" w:rsidR="00A51DEE" w:rsidRPr="00045BBD" w:rsidRDefault="00A51DEE" w:rsidP="00FE56F6">
            <w:pPr>
              <w:pStyle w:val="TableParagraph"/>
              <w:spacing w:line="360" w:lineRule="auto"/>
              <w:jc w:val="center"/>
              <w:rPr>
                <w:rFonts w:ascii="仿宋_GB2312" w:eastAsia="仿宋_GB2312" w:hAnsi="仿宋"/>
                <w:spacing w:val="-2"/>
                <w:sz w:val="24"/>
              </w:rPr>
            </w:pPr>
            <w:proofErr w:type="spellStart"/>
            <w:r w:rsidRPr="00045BBD">
              <w:rPr>
                <w:rFonts w:ascii="仿宋_GB2312" w:eastAsia="仿宋_GB2312" w:hAnsi="仿宋" w:hint="eastAsia"/>
                <w:spacing w:val="-2"/>
                <w:sz w:val="24"/>
              </w:rPr>
              <w:lastRenderedPageBreak/>
              <w:t>特色</w:t>
            </w:r>
            <w:proofErr w:type="spellEnd"/>
          </w:p>
          <w:p w14:paraId="2BB38F3D" w14:textId="77777777" w:rsidR="00A51DEE" w:rsidRPr="00045BBD" w:rsidRDefault="00A51DEE" w:rsidP="00FE56F6">
            <w:pPr>
              <w:pStyle w:val="TableParagraph"/>
              <w:spacing w:line="360" w:lineRule="auto"/>
              <w:jc w:val="center"/>
              <w:rPr>
                <w:rFonts w:ascii="仿宋_GB2312" w:eastAsia="仿宋_GB2312" w:hAnsi="仿宋"/>
                <w:sz w:val="24"/>
                <w:lang w:eastAsia="zh-CN"/>
              </w:rPr>
            </w:pPr>
            <w:proofErr w:type="spellStart"/>
            <w:r w:rsidRPr="00045BBD">
              <w:rPr>
                <w:rFonts w:ascii="仿宋_GB2312" w:eastAsia="仿宋_GB2312" w:hAnsi="仿宋" w:hint="eastAsia"/>
                <w:spacing w:val="-2"/>
                <w:sz w:val="24"/>
              </w:rPr>
              <w:t>创新</w:t>
            </w:r>
            <w:proofErr w:type="spellEnd"/>
          </w:p>
        </w:tc>
        <w:tc>
          <w:tcPr>
            <w:tcW w:w="567" w:type="dxa"/>
            <w:vAlign w:val="center"/>
          </w:tcPr>
          <w:p w14:paraId="228AE5D6" w14:textId="77777777" w:rsidR="00A51DEE" w:rsidRPr="00045BBD" w:rsidRDefault="00A51DEE" w:rsidP="00FE56F6">
            <w:pPr>
              <w:pStyle w:val="TableParagraph"/>
              <w:spacing w:line="360" w:lineRule="auto"/>
              <w:jc w:val="center"/>
              <w:rPr>
                <w:rFonts w:ascii="仿宋_GB2312" w:eastAsia="仿宋_GB2312" w:hAnsi="仿宋"/>
                <w:sz w:val="24"/>
              </w:rPr>
            </w:pPr>
            <w:r w:rsidRPr="00045BBD">
              <w:rPr>
                <w:rFonts w:ascii="仿宋_GB2312" w:eastAsia="仿宋_GB2312" w:hAnsi="仿宋" w:hint="eastAsia"/>
                <w:sz w:val="24"/>
              </w:rPr>
              <w:t>15</w:t>
            </w:r>
          </w:p>
        </w:tc>
        <w:tc>
          <w:tcPr>
            <w:tcW w:w="8080" w:type="dxa"/>
          </w:tcPr>
          <w:p w14:paraId="45A011F1"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1.坚持守正创新，在教育引导学生坚定理想信念、厚植爱国主义情怀、加强品德修养、增长知识见识、</w:t>
            </w:r>
            <w:proofErr w:type="gramStart"/>
            <w:r w:rsidRPr="00045BBD">
              <w:rPr>
                <w:rFonts w:ascii="仿宋_GB2312" w:eastAsia="仿宋_GB2312" w:hAnsi="仿宋" w:hint="eastAsia"/>
                <w:color w:val="000000" w:themeColor="text1"/>
                <w:spacing w:val="-1"/>
                <w:sz w:val="24"/>
                <w:lang w:eastAsia="zh-CN"/>
              </w:rPr>
              <w:t>培养奋斗</w:t>
            </w:r>
            <w:proofErr w:type="gramEnd"/>
            <w:r w:rsidRPr="00045BBD">
              <w:rPr>
                <w:rFonts w:ascii="仿宋_GB2312" w:eastAsia="仿宋_GB2312" w:hAnsi="仿宋" w:hint="eastAsia"/>
                <w:color w:val="000000" w:themeColor="text1"/>
                <w:spacing w:val="-1"/>
                <w:sz w:val="24"/>
                <w:lang w:eastAsia="zh-CN"/>
              </w:rPr>
              <w:t>精神、增强综合素质等方面有特色创新。能够主动辨析、批判错误思想观点，引导学生学会正确的思维方法。</w:t>
            </w:r>
          </w:p>
          <w:p w14:paraId="28DD242B"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 xml:space="preserve">2.能够创新教学模式和方法，突出职业性，体现时代性、富于创新性，给学生深刻的学习体验和更多的获得感。能够与时俱进地提高信息技术应用能力、教研科研能力，建设积累鲜活的案例资源。 </w:t>
            </w:r>
          </w:p>
          <w:p w14:paraId="46C14263"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3.能够密切关注</w:t>
            </w:r>
            <w:proofErr w:type="gramStart"/>
            <w:r w:rsidRPr="00045BBD">
              <w:rPr>
                <w:rFonts w:ascii="仿宋_GB2312" w:eastAsia="仿宋_GB2312" w:hAnsi="仿宋" w:hint="eastAsia"/>
                <w:color w:val="000000" w:themeColor="text1"/>
                <w:spacing w:val="-1"/>
                <w:sz w:val="24"/>
                <w:lang w:eastAsia="zh-CN"/>
              </w:rPr>
              <w:t>思政课改革</w:t>
            </w:r>
            <w:proofErr w:type="gramEnd"/>
            <w:r w:rsidRPr="00045BBD">
              <w:rPr>
                <w:rFonts w:ascii="仿宋_GB2312" w:eastAsia="仿宋_GB2312" w:hAnsi="仿宋" w:hint="eastAsia"/>
                <w:color w:val="000000" w:themeColor="text1"/>
                <w:spacing w:val="-1"/>
                <w:sz w:val="24"/>
                <w:lang w:eastAsia="zh-CN"/>
              </w:rPr>
              <w:t>创新和学生思想状况的新动态新问题，研究应对策略和方法。善于跟踪社会舆论热点，及时分析挖掘可能包含的正面因素和负面影响，转化为课堂教学使用的案例素材，对学生有效正确引导。</w:t>
            </w:r>
          </w:p>
          <w:p w14:paraId="7F1CB5B7"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4.在中高职</w:t>
            </w:r>
            <w:proofErr w:type="gramStart"/>
            <w:r w:rsidRPr="00045BBD">
              <w:rPr>
                <w:rFonts w:ascii="仿宋_GB2312" w:eastAsia="仿宋_GB2312" w:hAnsi="仿宋" w:hint="eastAsia"/>
                <w:color w:val="000000" w:themeColor="text1"/>
                <w:spacing w:val="-1"/>
                <w:sz w:val="24"/>
                <w:lang w:eastAsia="zh-CN"/>
              </w:rPr>
              <w:t>思政课</w:t>
            </w:r>
            <w:proofErr w:type="gramEnd"/>
            <w:r w:rsidRPr="00045BBD">
              <w:rPr>
                <w:rFonts w:ascii="仿宋_GB2312" w:eastAsia="仿宋_GB2312" w:hAnsi="仿宋" w:hint="eastAsia"/>
                <w:color w:val="000000" w:themeColor="text1"/>
                <w:spacing w:val="-1"/>
                <w:sz w:val="24"/>
                <w:lang w:eastAsia="zh-CN"/>
              </w:rPr>
              <w:t>一体化建设、集体备课等方面有一定探索创新。</w:t>
            </w:r>
          </w:p>
          <w:p w14:paraId="0B7420F3" w14:textId="77777777" w:rsidR="00A51DEE" w:rsidRPr="00045BBD" w:rsidRDefault="00A51DEE" w:rsidP="00FE56F6">
            <w:pPr>
              <w:pStyle w:val="TableParagraph"/>
              <w:spacing w:before="2" w:line="360" w:lineRule="auto"/>
              <w:ind w:left="108" w:right="95"/>
              <w:rPr>
                <w:rFonts w:ascii="仿宋_GB2312" w:eastAsia="仿宋_GB2312" w:hAnsi="仿宋"/>
                <w:color w:val="000000" w:themeColor="text1"/>
                <w:spacing w:val="-1"/>
                <w:sz w:val="24"/>
                <w:lang w:eastAsia="zh-CN"/>
              </w:rPr>
            </w:pPr>
            <w:r w:rsidRPr="00045BBD">
              <w:rPr>
                <w:rFonts w:ascii="仿宋_GB2312" w:eastAsia="仿宋_GB2312" w:hAnsi="仿宋" w:hint="eastAsia"/>
                <w:color w:val="000000" w:themeColor="text1"/>
                <w:spacing w:val="-1"/>
                <w:sz w:val="24"/>
                <w:lang w:eastAsia="zh-CN"/>
              </w:rPr>
              <w:t>5.教学模式、方法、质量评价等方面具有较大借鉴和推广价值。</w:t>
            </w:r>
          </w:p>
        </w:tc>
      </w:tr>
    </w:tbl>
    <w:p w14:paraId="5F982CBC" w14:textId="77777777" w:rsidR="00A51DEE" w:rsidRPr="00045BBD" w:rsidRDefault="00A51DEE" w:rsidP="00A51DEE">
      <w:pPr>
        <w:spacing w:line="360" w:lineRule="auto"/>
        <w:rPr>
          <w:rFonts w:ascii="仿宋_GB2312" w:eastAsia="仿宋_GB2312" w:hAnsi="仿宋"/>
          <w:sz w:val="24"/>
        </w:rPr>
        <w:sectPr w:rsidR="00A51DEE" w:rsidRPr="00045BBD" w:rsidSect="00194C2C">
          <w:type w:val="continuous"/>
          <w:pgSz w:w="11910" w:h="16840"/>
          <w:pgMar w:top="1580" w:right="1240" w:bottom="1840" w:left="1340" w:header="0" w:footer="1654" w:gutter="0"/>
          <w:cols w:space="720"/>
        </w:sectPr>
      </w:pPr>
    </w:p>
    <w:p w14:paraId="6BF8FF70" w14:textId="77777777" w:rsidR="00A51DEE" w:rsidRPr="00045BBD" w:rsidRDefault="00A51DEE" w:rsidP="00A51DEE">
      <w:pPr>
        <w:spacing w:line="360" w:lineRule="auto"/>
        <w:rPr>
          <w:rFonts w:ascii="仿宋_GB2312" w:eastAsia="仿宋_GB2312" w:hAnsi="仿宋"/>
        </w:rPr>
      </w:pPr>
    </w:p>
    <w:p w14:paraId="4A6C5A82" w14:textId="77777777" w:rsidR="00A51DEE" w:rsidRPr="00045BBD" w:rsidRDefault="00A51DEE" w:rsidP="00A51DEE">
      <w:pPr>
        <w:spacing w:line="360" w:lineRule="auto"/>
        <w:rPr>
          <w:rFonts w:ascii="仿宋_GB2312" w:eastAsia="仿宋_GB2312" w:hAnsi="仿宋"/>
          <w:sz w:val="24"/>
        </w:rPr>
      </w:pPr>
    </w:p>
    <w:p w14:paraId="39D8F994" w14:textId="77777777" w:rsidR="00A51DEE" w:rsidRPr="00045BBD" w:rsidRDefault="00A51DEE" w:rsidP="00A51DEE">
      <w:pPr>
        <w:pStyle w:val="a8"/>
        <w:spacing w:line="360" w:lineRule="auto"/>
        <w:jc w:val="center"/>
        <w:rPr>
          <w:rFonts w:ascii="仿宋_GB2312" w:eastAsia="仿宋_GB2312" w:hAnsi="仿宋"/>
          <w:b/>
          <w:lang w:eastAsia="zh-CN"/>
        </w:rPr>
      </w:pPr>
    </w:p>
    <w:p w14:paraId="53EB8020" w14:textId="77777777" w:rsidR="00A51DEE" w:rsidRPr="00045BBD" w:rsidRDefault="00A51DEE" w:rsidP="00A51DEE">
      <w:pPr>
        <w:widowControl/>
        <w:spacing w:line="360" w:lineRule="auto"/>
        <w:jc w:val="left"/>
        <w:rPr>
          <w:rFonts w:ascii="仿宋_GB2312" w:eastAsia="仿宋_GB2312" w:hAnsi="仿宋" w:cs="宋体"/>
          <w:b/>
          <w:kern w:val="0"/>
          <w:sz w:val="32"/>
          <w:szCs w:val="32"/>
        </w:rPr>
      </w:pPr>
      <w:r w:rsidRPr="00045BBD">
        <w:rPr>
          <w:rFonts w:ascii="仿宋_GB2312" w:eastAsia="仿宋_GB2312" w:hAnsi="仿宋" w:hint="eastAsia"/>
          <w:b/>
        </w:rPr>
        <w:br w:type="page"/>
      </w:r>
    </w:p>
    <w:p w14:paraId="0C9F31E8" w14:textId="77777777" w:rsidR="00A51DEE" w:rsidRPr="00045BBD" w:rsidRDefault="00A51DEE" w:rsidP="00A51DEE">
      <w:pPr>
        <w:pStyle w:val="a8"/>
        <w:spacing w:line="360" w:lineRule="auto"/>
        <w:rPr>
          <w:rFonts w:ascii="仿宋_GB2312" w:eastAsia="仿宋_GB2312" w:hAnsi="仿宋"/>
          <w:b/>
        </w:rPr>
      </w:pPr>
      <w:proofErr w:type="spellStart"/>
      <w:r w:rsidRPr="00045BBD">
        <w:rPr>
          <w:rFonts w:ascii="仿宋_GB2312" w:eastAsia="仿宋_GB2312" w:hAnsi="仿宋" w:hint="eastAsia"/>
          <w:b/>
        </w:rPr>
        <w:lastRenderedPageBreak/>
        <w:t>公共基础课程</w:t>
      </w:r>
      <w:proofErr w:type="spellEnd"/>
    </w:p>
    <w:p w14:paraId="524A426F" w14:textId="77777777" w:rsidR="00A51DEE" w:rsidRPr="00045BBD" w:rsidRDefault="00A51DEE" w:rsidP="00A51DEE">
      <w:pPr>
        <w:pStyle w:val="a8"/>
        <w:spacing w:before="8" w:line="360" w:lineRule="auto"/>
        <w:ind w:left="5250"/>
        <w:rPr>
          <w:rFonts w:ascii="仿宋_GB2312" w:eastAsia="仿宋_GB2312" w:hAnsi="仿宋"/>
          <w:sz w:val="6"/>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584"/>
        <w:gridCol w:w="7692"/>
      </w:tblGrid>
      <w:tr w:rsidR="00A51DEE" w:rsidRPr="00045BBD" w14:paraId="0C666AA6" w14:textId="77777777" w:rsidTr="00FE56F6">
        <w:trPr>
          <w:trHeight w:val="622"/>
        </w:trPr>
        <w:tc>
          <w:tcPr>
            <w:tcW w:w="880" w:type="dxa"/>
          </w:tcPr>
          <w:p w14:paraId="05E37C29" w14:textId="77777777" w:rsidR="00A51DEE" w:rsidRPr="00045BBD" w:rsidRDefault="00A51DEE" w:rsidP="00FE56F6">
            <w:pPr>
              <w:pStyle w:val="TableParagraph"/>
              <w:spacing w:line="360" w:lineRule="auto"/>
              <w:ind w:left="199" w:right="188"/>
              <w:rPr>
                <w:rFonts w:ascii="仿宋_GB2312" w:eastAsia="仿宋_GB2312" w:hAnsi="仿宋"/>
                <w:sz w:val="24"/>
              </w:rPr>
            </w:pPr>
            <w:proofErr w:type="spellStart"/>
            <w:r w:rsidRPr="00045BBD">
              <w:rPr>
                <w:rFonts w:ascii="仿宋_GB2312" w:eastAsia="仿宋_GB2312" w:hAnsi="仿宋" w:hint="eastAsia"/>
                <w:spacing w:val="-2"/>
                <w:sz w:val="24"/>
              </w:rPr>
              <w:t>评价指标</w:t>
            </w:r>
            <w:proofErr w:type="spellEnd"/>
          </w:p>
        </w:tc>
        <w:tc>
          <w:tcPr>
            <w:tcW w:w="584" w:type="dxa"/>
          </w:tcPr>
          <w:p w14:paraId="031EF096" w14:textId="77777777" w:rsidR="00A51DEE" w:rsidRPr="00045BBD" w:rsidRDefault="00A51DEE" w:rsidP="00FE56F6">
            <w:pPr>
              <w:pStyle w:val="TableParagraph"/>
              <w:spacing w:line="360" w:lineRule="auto"/>
              <w:ind w:left="171" w:right="160"/>
              <w:rPr>
                <w:rFonts w:ascii="仿宋_GB2312" w:eastAsia="仿宋_GB2312" w:hAnsi="仿宋"/>
                <w:sz w:val="24"/>
              </w:rPr>
            </w:pPr>
            <w:proofErr w:type="spellStart"/>
            <w:r w:rsidRPr="00045BBD">
              <w:rPr>
                <w:rFonts w:ascii="仿宋_GB2312" w:eastAsia="仿宋_GB2312" w:hAnsi="仿宋" w:hint="eastAsia"/>
                <w:sz w:val="24"/>
              </w:rPr>
              <w:t>分值</w:t>
            </w:r>
            <w:proofErr w:type="spellEnd"/>
          </w:p>
        </w:tc>
        <w:tc>
          <w:tcPr>
            <w:tcW w:w="7692" w:type="dxa"/>
          </w:tcPr>
          <w:p w14:paraId="55006D1A" w14:textId="77777777" w:rsidR="00A51DEE" w:rsidRPr="00045BBD" w:rsidRDefault="00A51DEE" w:rsidP="00FE56F6">
            <w:pPr>
              <w:pStyle w:val="TableParagraph"/>
              <w:spacing w:before="156" w:line="360" w:lineRule="auto"/>
              <w:ind w:left="3105" w:right="3096"/>
              <w:jc w:val="center"/>
              <w:rPr>
                <w:rFonts w:ascii="仿宋_GB2312" w:eastAsia="仿宋_GB2312" w:hAnsi="仿宋"/>
                <w:sz w:val="24"/>
              </w:rPr>
            </w:pPr>
            <w:proofErr w:type="spellStart"/>
            <w:r w:rsidRPr="00045BBD">
              <w:rPr>
                <w:rFonts w:ascii="仿宋_GB2312" w:eastAsia="仿宋_GB2312" w:hAnsi="仿宋" w:hint="eastAsia"/>
                <w:sz w:val="24"/>
              </w:rPr>
              <w:t>评价要素</w:t>
            </w:r>
            <w:proofErr w:type="spellEnd"/>
          </w:p>
        </w:tc>
      </w:tr>
      <w:tr w:rsidR="00A51DEE" w:rsidRPr="00045BBD" w14:paraId="38F6DFF9" w14:textId="77777777" w:rsidTr="00FE56F6">
        <w:trPr>
          <w:trHeight w:val="3987"/>
        </w:trPr>
        <w:tc>
          <w:tcPr>
            <w:tcW w:w="880" w:type="dxa"/>
            <w:vAlign w:val="center"/>
          </w:tcPr>
          <w:p w14:paraId="50161182" w14:textId="77777777" w:rsidR="00A51DEE" w:rsidRPr="00045BBD" w:rsidRDefault="00A51DEE" w:rsidP="00FE56F6">
            <w:pPr>
              <w:pStyle w:val="TableParagraph"/>
              <w:spacing w:line="360" w:lineRule="auto"/>
              <w:ind w:left="199"/>
              <w:jc w:val="center"/>
              <w:rPr>
                <w:rFonts w:ascii="仿宋_GB2312" w:eastAsia="仿宋_GB2312" w:hAnsi="仿宋"/>
                <w:sz w:val="24"/>
              </w:rPr>
            </w:pPr>
            <w:proofErr w:type="spellStart"/>
            <w:r w:rsidRPr="00045BBD">
              <w:rPr>
                <w:rFonts w:ascii="仿宋_GB2312" w:eastAsia="仿宋_GB2312" w:hAnsi="仿宋" w:hint="eastAsia"/>
                <w:sz w:val="24"/>
              </w:rPr>
              <w:t>目标</w:t>
            </w:r>
            <w:proofErr w:type="spellEnd"/>
          </w:p>
          <w:p w14:paraId="79AA92B2" w14:textId="77777777" w:rsidR="00A51DEE" w:rsidRPr="00045BBD" w:rsidRDefault="00A51DEE" w:rsidP="00FE56F6">
            <w:pPr>
              <w:pStyle w:val="TableParagraph"/>
              <w:spacing w:before="4" w:line="360" w:lineRule="auto"/>
              <w:ind w:left="199" w:right="188" w:firstLine="120"/>
              <w:jc w:val="center"/>
              <w:rPr>
                <w:rFonts w:ascii="仿宋_GB2312" w:eastAsia="仿宋_GB2312" w:hAnsi="仿宋"/>
                <w:sz w:val="24"/>
              </w:rPr>
            </w:pPr>
            <w:proofErr w:type="spellStart"/>
            <w:r w:rsidRPr="00045BBD">
              <w:rPr>
                <w:rFonts w:ascii="仿宋_GB2312" w:eastAsia="仿宋_GB2312" w:hAnsi="仿宋" w:hint="eastAsia"/>
                <w:sz w:val="24"/>
              </w:rPr>
              <w:t>与</w:t>
            </w:r>
            <w:r w:rsidRPr="00045BBD">
              <w:rPr>
                <w:rFonts w:ascii="仿宋_GB2312" w:eastAsia="仿宋_GB2312" w:hAnsi="仿宋" w:hint="eastAsia"/>
                <w:spacing w:val="-9"/>
                <w:sz w:val="24"/>
              </w:rPr>
              <w:t>学情</w:t>
            </w:r>
            <w:proofErr w:type="spellEnd"/>
          </w:p>
        </w:tc>
        <w:tc>
          <w:tcPr>
            <w:tcW w:w="584" w:type="dxa"/>
            <w:vAlign w:val="center"/>
          </w:tcPr>
          <w:p w14:paraId="1FCABB24" w14:textId="77777777" w:rsidR="00A51DEE" w:rsidRPr="00045BBD" w:rsidRDefault="00A51DEE" w:rsidP="00FE56F6">
            <w:pPr>
              <w:pStyle w:val="TableParagraph"/>
              <w:spacing w:before="1" w:line="360" w:lineRule="auto"/>
              <w:ind w:left="151" w:right="142"/>
              <w:jc w:val="center"/>
              <w:rPr>
                <w:rFonts w:ascii="仿宋_GB2312" w:eastAsia="仿宋_GB2312" w:hAnsi="仿宋"/>
                <w:sz w:val="24"/>
              </w:rPr>
            </w:pPr>
            <w:r w:rsidRPr="00045BBD">
              <w:rPr>
                <w:rFonts w:ascii="仿宋_GB2312" w:eastAsia="仿宋_GB2312" w:hAnsi="仿宋" w:hint="eastAsia"/>
                <w:sz w:val="24"/>
              </w:rPr>
              <w:t>20</w:t>
            </w:r>
          </w:p>
        </w:tc>
        <w:tc>
          <w:tcPr>
            <w:tcW w:w="7692" w:type="dxa"/>
          </w:tcPr>
          <w:p w14:paraId="3F7A0CF3" w14:textId="77777777" w:rsidR="00A51DEE" w:rsidRPr="00045BBD" w:rsidRDefault="00A51DEE" w:rsidP="00A51DEE">
            <w:pPr>
              <w:pStyle w:val="TableParagraph"/>
              <w:numPr>
                <w:ilvl w:val="0"/>
                <w:numId w:val="6"/>
              </w:numPr>
              <w:spacing w:before="84" w:line="360" w:lineRule="auto"/>
              <w:ind w:leftChars="82" w:left="172" w:firstLine="0"/>
              <w:rPr>
                <w:rFonts w:ascii="仿宋_GB2312" w:eastAsia="仿宋_GB2312" w:hAnsi="仿宋"/>
                <w:sz w:val="24"/>
                <w:lang w:eastAsia="zh-CN"/>
              </w:rPr>
            </w:pPr>
            <w:r w:rsidRPr="00045BBD">
              <w:rPr>
                <w:rFonts w:ascii="仿宋_GB2312" w:eastAsia="仿宋_GB2312" w:hAnsi="仿宋" w:hint="eastAsia"/>
                <w:sz w:val="24"/>
                <w:lang w:eastAsia="zh-CN"/>
              </w:rPr>
              <w:t>符合新时代对技术技能人才培养新要求，落实教育部颁布的公共基础课程教学标准有关要求，紧扣学校专业人才培养方案和课程教学安排，夯实学生科学文化基础，着力培养学生人文素养、职业素养、信息素养，培养学生工匠精神、科学精神、创新精神和终身学习能力。</w:t>
            </w:r>
          </w:p>
          <w:p w14:paraId="484F9AF2" w14:textId="77777777" w:rsidR="00A51DEE" w:rsidRPr="00045BBD" w:rsidRDefault="00A51DEE" w:rsidP="00A51DEE">
            <w:pPr>
              <w:pStyle w:val="TableParagraph"/>
              <w:numPr>
                <w:ilvl w:val="0"/>
                <w:numId w:val="6"/>
              </w:numPr>
              <w:spacing w:before="84" w:line="360" w:lineRule="auto"/>
              <w:ind w:leftChars="82" w:left="172" w:firstLine="0"/>
              <w:rPr>
                <w:rFonts w:ascii="仿宋_GB2312" w:eastAsia="仿宋_GB2312" w:hAnsi="仿宋"/>
                <w:sz w:val="24"/>
                <w:lang w:eastAsia="zh-CN"/>
              </w:rPr>
            </w:pPr>
            <w:r w:rsidRPr="00045BBD">
              <w:rPr>
                <w:rFonts w:ascii="仿宋_GB2312" w:eastAsia="仿宋_GB2312" w:hAnsi="仿宋" w:hint="eastAsia"/>
                <w:sz w:val="24"/>
                <w:lang w:eastAsia="zh-CN"/>
              </w:rPr>
              <w:t>教学目标表述明确、相互关联，重点突出、可评可测。</w:t>
            </w:r>
          </w:p>
          <w:p w14:paraId="30F8197F" w14:textId="77777777" w:rsidR="00A51DEE" w:rsidRPr="00045BBD" w:rsidRDefault="00A51DEE" w:rsidP="00A51DEE">
            <w:pPr>
              <w:pStyle w:val="TableParagraph"/>
              <w:numPr>
                <w:ilvl w:val="0"/>
                <w:numId w:val="6"/>
              </w:numPr>
              <w:spacing w:before="84" w:line="360" w:lineRule="auto"/>
              <w:ind w:leftChars="82" w:left="172" w:firstLine="0"/>
              <w:rPr>
                <w:rFonts w:ascii="仿宋_GB2312" w:eastAsia="仿宋_GB2312" w:hAnsi="仿宋"/>
                <w:sz w:val="24"/>
                <w:lang w:eastAsia="zh-CN"/>
              </w:rPr>
            </w:pPr>
            <w:r w:rsidRPr="00045BBD">
              <w:rPr>
                <w:rFonts w:ascii="仿宋_GB2312" w:eastAsia="仿宋_GB2312" w:hAnsi="仿宋" w:hint="eastAsia"/>
                <w:sz w:val="24"/>
                <w:lang w:eastAsia="zh-CN"/>
              </w:rPr>
              <w:t>客观分析学生知识基础、认知能力、学习特点、专业特性等，详实反映学生整体情况与个体差异，准确预判教学难点。</w:t>
            </w:r>
          </w:p>
        </w:tc>
      </w:tr>
      <w:tr w:rsidR="00A51DEE" w:rsidRPr="00045BBD" w14:paraId="192AA71B" w14:textId="77777777" w:rsidTr="00FE56F6">
        <w:trPr>
          <w:trHeight w:val="4437"/>
        </w:trPr>
        <w:tc>
          <w:tcPr>
            <w:tcW w:w="880" w:type="dxa"/>
            <w:vAlign w:val="center"/>
          </w:tcPr>
          <w:p w14:paraId="71FB2E31" w14:textId="77777777" w:rsidR="00A51DEE" w:rsidRPr="00045BBD" w:rsidRDefault="00A51DEE" w:rsidP="00FE56F6">
            <w:pPr>
              <w:pStyle w:val="TableParagraph"/>
              <w:spacing w:line="360" w:lineRule="auto"/>
              <w:ind w:left="199"/>
              <w:jc w:val="center"/>
              <w:rPr>
                <w:rFonts w:ascii="仿宋_GB2312" w:eastAsia="仿宋_GB2312" w:hAnsi="仿宋"/>
                <w:sz w:val="24"/>
              </w:rPr>
            </w:pPr>
            <w:proofErr w:type="spellStart"/>
            <w:r w:rsidRPr="00045BBD">
              <w:rPr>
                <w:rFonts w:ascii="仿宋_GB2312" w:eastAsia="仿宋_GB2312" w:hAnsi="仿宋" w:hint="eastAsia"/>
                <w:sz w:val="24"/>
              </w:rPr>
              <w:t>内容</w:t>
            </w:r>
            <w:proofErr w:type="spellEnd"/>
          </w:p>
          <w:p w14:paraId="4C280CBB" w14:textId="77777777" w:rsidR="00A51DEE" w:rsidRPr="00045BBD" w:rsidRDefault="00A51DEE" w:rsidP="00FE56F6">
            <w:pPr>
              <w:pStyle w:val="TableParagraph"/>
              <w:spacing w:before="2" w:line="360" w:lineRule="auto"/>
              <w:ind w:left="199" w:right="188" w:firstLine="120"/>
              <w:jc w:val="center"/>
              <w:rPr>
                <w:rFonts w:ascii="仿宋_GB2312" w:eastAsia="仿宋_GB2312" w:hAnsi="仿宋"/>
                <w:sz w:val="24"/>
                <w:lang w:eastAsia="zh-CN"/>
              </w:rPr>
            </w:pPr>
            <w:proofErr w:type="spellStart"/>
            <w:r w:rsidRPr="00045BBD">
              <w:rPr>
                <w:rFonts w:ascii="仿宋_GB2312" w:eastAsia="仿宋_GB2312" w:hAnsi="仿宋" w:hint="eastAsia"/>
                <w:sz w:val="24"/>
              </w:rPr>
              <w:t>与</w:t>
            </w:r>
            <w:r w:rsidRPr="00045BBD">
              <w:rPr>
                <w:rFonts w:ascii="仿宋_GB2312" w:eastAsia="仿宋_GB2312" w:hAnsi="仿宋" w:hint="eastAsia"/>
                <w:spacing w:val="-9"/>
                <w:sz w:val="24"/>
              </w:rPr>
              <w:t>策略</w:t>
            </w:r>
            <w:proofErr w:type="spellEnd"/>
          </w:p>
        </w:tc>
        <w:tc>
          <w:tcPr>
            <w:tcW w:w="584" w:type="dxa"/>
            <w:vAlign w:val="center"/>
          </w:tcPr>
          <w:p w14:paraId="377D3062" w14:textId="77777777" w:rsidR="00A51DEE" w:rsidRPr="00045BBD" w:rsidRDefault="00A51DEE" w:rsidP="00FE56F6">
            <w:pPr>
              <w:pStyle w:val="TableParagraph"/>
              <w:spacing w:before="7" w:line="360" w:lineRule="auto"/>
              <w:jc w:val="center"/>
              <w:rPr>
                <w:rFonts w:ascii="仿宋_GB2312" w:eastAsia="仿宋_GB2312" w:hAnsi="仿宋"/>
                <w:sz w:val="21"/>
              </w:rPr>
            </w:pPr>
          </w:p>
          <w:p w14:paraId="58B60042" w14:textId="77777777" w:rsidR="00A51DEE" w:rsidRPr="00045BBD" w:rsidRDefault="00A51DEE" w:rsidP="00FE56F6">
            <w:pPr>
              <w:pStyle w:val="TableParagraph"/>
              <w:spacing w:before="1" w:line="360" w:lineRule="auto"/>
              <w:ind w:left="151" w:right="142"/>
              <w:jc w:val="center"/>
              <w:rPr>
                <w:rFonts w:ascii="仿宋_GB2312" w:eastAsia="仿宋_GB2312" w:hAnsi="仿宋"/>
                <w:sz w:val="24"/>
                <w:lang w:eastAsia="zh-CN"/>
              </w:rPr>
            </w:pPr>
            <w:r w:rsidRPr="00045BBD">
              <w:rPr>
                <w:rFonts w:ascii="仿宋_GB2312" w:eastAsia="仿宋_GB2312" w:hAnsi="仿宋" w:hint="eastAsia"/>
                <w:sz w:val="24"/>
              </w:rPr>
              <w:t>20</w:t>
            </w:r>
          </w:p>
        </w:tc>
        <w:tc>
          <w:tcPr>
            <w:tcW w:w="7692" w:type="dxa"/>
          </w:tcPr>
          <w:p w14:paraId="5934C9F4" w14:textId="77777777" w:rsidR="00A51DEE" w:rsidRPr="00045BBD" w:rsidRDefault="00A51DEE" w:rsidP="00A51DEE">
            <w:pPr>
              <w:pStyle w:val="TableParagraph"/>
              <w:numPr>
                <w:ilvl w:val="0"/>
                <w:numId w:val="7"/>
              </w:numPr>
              <w:spacing w:before="84"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注重落实课程思政要求，结合课程特点</w:t>
            </w:r>
            <w:proofErr w:type="gramStart"/>
            <w:r w:rsidRPr="00045BBD">
              <w:rPr>
                <w:rFonts w:ascii="仿宋_GB2312" w:eastAsia="仿宋_GB2312" w:hAnsi="仿宋" w:hint="eastAsia"/>
                <w:sz w:val="24"/>
                <w:lang w:eastAsia="zh-CN"/>
              </w:rPr>
              <w:t>挖掘思政元素</w:t>
            </w:r>
            <w:proofErr w:type="gramEnd"/>
            <w:r w:rsidRPr="00045BBD">
              <w:rPr>
                <w:rFonts w:ascii="仿宋_GB2312" w:eastAsia="仿宋_GB2312" w:hAnsi="仿宋" w:hint="eastAsia"/>
                <w:sz w:val="24"/>
                <w:lang w:eastAsia="zh-CN"/>
              </w:rPr>
              <w:t>，有机融入课程教学，达到润物无声的育人效果。</w:t>
            </w:r>
          </w:p>
          <w:p w14:paraId="593477A5" w14:textId="77777777" w:rsidR="00A51DEE" w:rsidRPr="00045BBD" w:rsidRDefault="00A51DEE" w:rsidP="00A51DEE">
            <w:pPr>
              <w:pStyle w:val="TableParagraph"/>
              <w:numPr>
                <w:ilvl w:val="0"/>
                <w:numId w:val="7"/>
              </w:numPr>
              <w:spacing w:before="84" w:line="360" w:lineRule="auto"/>
              <w:ind w:leftChars="82" w:left="172" w:firstLine="0"/>
              <w:rPr>
                <w:rFonts w:ascii="仿宋_GB2312" w:eastAsia="仿宋_GB2312" w:hAnsi="仿宋"/>
                <w:sz w:val="24"/>
                <w:lang w:eastAsia="zh-CN"/>
              </w:rPr>
            </w:pPr>
            <w:r w:rsidRPr="00045BBD">
              <w:rPr>
                <w:rFonts w:ascii="仿宋_GB2312" w:eastAsia="仿宋_GB2312" w:hAnsi="仿宋" w:hint="eastAsia"/>
                <w:sz w:val="24"/>
                <w:lang w:eastAsia="zh-CN"/>
              </w:rPr>
              <w:t>教学内容落实公共基础课程课标，突出思想性、科学性、基础性、职业性和时代性，有效支撑教学目标的实现，内容选择科学严谨、容量适度，安排合理、衔接有序、结构清晰，符合层次定位。</w:t>
            </w:r>
          </w:p>
          <w:p w14:paraId="4CDEE542" w14:textId="77777777" w:rsidR="00A51DEE" w:rsidRPr="00045BBD" w:rsidRDefault="00A51DEE" w:rsidP="00A51DEE">
            <w:pPr>
              <w:pStyle w:val="TableParagraph"/>
              <w:numPr>
                <w:ilvl w:val="0"/>
                <w:numId w:val="7"/>
              </w:numPr>
              <w:spacing w:before="84" w:line="360" w:lineRule="auto"/>
              <w:ind w:leftChars="82" w:left="172" w:firstLine="0"/>
              <w:rPr>
                <w:rFonts w:ascii="仿宋_GB2312" w:eastAsia="仿宋_GB2312" w:hAnsi="仿宋"/>
                <w:sz w:val="24"/>
                <w:lang w:eastAsia="zh-CN"/>
              </w:rPr>
            </w:pPr>
            <w:r w:rsidRPr="00045BBD">
              <w:rPr>
                <w:rFonts w:ascii="仿宋_GB2312" w:eastAsia="仿宋_GB2312" w:hAnsi="仿宋" w:hint="eastAsia"/>
                <w:sz w:val="24"/>
                <w:lang w:eastAsia="zh-CN"/>
              </w:rPr>
              <w:t>教材选用、使用符合《职业院校教材管理办法》等文件规定和要求，配套提供丰富、优质学习资源；教案完整、规范、简明、真实。</w:t>
            </w:r>
          </w:p>
          <w:p w14:paraId="1E0DF988" w14:textId="77777777" w:rsidR="00A51DEE" w:rsidRPr="00045BBD" w:rsidRDefault="00A51DEE" w:rsidP="00A51DEE">
            <w:pPr>
              <w:pStyle w:val="TableParagraph"/>
              <w:numPr>
                <w:ilvl w:val="0"/>
                <w:numId w:val="7"/>
              </w:numPr>
              <w:spacing w:before="84" w:line="360" w:lineRule="auto"/>
              <w:ind w:leftChars="82" w:left="172" w:firstLine="0"/>
              <w:rPr>
                <w:rFonts w:ascii="仿宋_GB2312" w:eastAsia="仿宋_GB2312" w:hAnsi="仿宋"/>
                <w:sz w:val="24"/>
                <w:lang w:eastAsia="zh-CN"/>
              </w:rPr>
            </w:pPr>
            <w:r w:rsidRPr="00045BBD">
              <w:rPr>
                <w:rFonts w:ascii="仿宋_GB2312" w:eastAsia="仿宋_GB2312" w:hAnsi="仿宋" w:hint="eastAsia"/>
                <w:sz w:val="24"/>
                <w:lang w:eastAsia="zh-CN"/>
              </w:rPr>
              <w:t>教学设计科学合理，教学过程系统优化，流程环节构思得当，技术应用预想合理，方法手段设计恰当，评价考核科学有效。</w:t>
            </w:r>
          </w:p>
        </w:tc>
      </w:tr>
    </w:tbl>
    <w:p w14:paraId="14598257" w14:textId="77777777" w:rsidR="00A51DEE" w:rsidRPr="00045BBD" w:rsidRDefault="00A51DEE" w:rsidP="00A51DEE">
      <w:pPr>
        <w:spacing w:line="360" w:lineRule="auto"/>
        <w:rPr>
          <w:rFonts w:ascii="仿宋_GB2312" w:eastAsia="仿宋_GB2312" w:hAnsi="仿宋"/>
          <w:sz w:val="24"/>
        </w:rPr>
        <w:sectPr w:rsidR="00A51DEE" w:rsidRPr="00045BBD" w:rsidSect="00782C30">
          <w:type w:val="continuous"/>
          <w:pgSz w:w="11910" w:h="16840"/>
          <w:pgMar w:top="1580" w:right="1240" w:bottom="1840" w:left="1340" w:header="0" w:footer="1654" w:gutter="0"/>
          <w:cols w:space="720"/>
        </w:sectPr>
      </w:pPr>
    </w:p>
    <w:p w14:paraId="48E9FAAD" w14:textId="77777777" w:rsidR="00A51DEE" w:rsidRPr="00045BBD" w:rsidRDefault="00A51DEE" w:rsidP="00A51DEE">
      <w:pPr>
        <w:pStyle w:val="a8"/>
        <w:spacing w:line="360" w:lineRule="auto"/>
        <w:ind w:left="5250"/>
        <w:rPr>
          <w:rFonts w:ascii="仿宋_GB2312" w:eastAsia="仿宋_GB2312" w:hAnsi="仿宋"/>
          <w:sz w:val="20"/>
          <w:lang w:eastAsia="zh-CN"/>
        </w:rPr>
      </w:pPr>
    </w:p>
    <w:p w14:paraId="5342AC18" w14:textId="77777777" w:rsidR="00A51DEE" w:rsidRPr="00045BBD" w:rsidRDefault="00A51DEE" w:rsidP="00A51DEE">
      <w:pPr>
        <w:pStyle w:val="a8"/>
        <w:spacing w:line="360" w:lineRule="auto"/>
        <w:ind w:left="5250"/>
        <w:rPr>
          <w:rFonts w:ascii="仿宋_GB2312" w:eastAsia="仿宋_GB2312" w:hAnsi="仿宋"/>
          <w:sz w:val="19"/>
          <w:lang w:eastAsia="zh-CN"/>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584"/>
        <w:gridCol w:w="7692"/>
      </w:tblGrid>
      <w:tr w:rsidR="00A51DEE" w:rsidRPr="00045BBD" w14:paraId="07DBAAF5" w14:textId="77777777" w:rsidTr="00FE56F6">
        <w:trPr>
          <w:trHeight w:val="622"/>
        </w:trPr>
        <w:tc>
          <w:tcPr>
            <w:tcW w:w="880" w:type="dxa"/>
          </w:tcPr>
          <w:p w14:paraId="3FD0E81D" w14:textId="77777777" w:rsidR="00A51DEE" w:rsidRPr="00045BBD" w:rsidRDefault="00A51DEE" w:rsidP="00FE56F6">
            <w:pPr>
              <w:pStyle w:val="TableParagraph"/>
              <w:spacing w:line="360" w:lineRule="auto"/>
              <w:ind w:left="199" w:right="188"/>
              <w:rPr>
                <w:rFonts w:ascii="仿宋_GB2312" w:eastAsia="仿宋_GB2312" w:hAnsi="仿宋"/>
                <w:sz w:val="24"/>
              </w:rPr>
            </w:pPr>
            <w:proofErr w:type="spellStart"/>
            <w:r w:rsidRPr="00045BBD">
              <w:rPr>
                <w:rFonts w:ascii="仿宋_GB2312" w:eastAsia="仿宋_GB2312" w:hAnsi="仿宋" w:hint="eastAsia"/>
                <w:spacing w:val="-2"/>
                <w:sz w:val="24"/>
              </w:rPr>
              <w:t>评价指标</w:t>
            </w:r>
            <w:proofErr w:type="spellEnd"/>
          </w:p>
        </w:tc>
        <w:tc>
          <w:tcPr>
            <w:tcW w:w="584" w:type="dxa"/>
          </w:tcPr>
          <w:p w14:paraId="4C6580BE" w14:textId="77777777" w:rsidR="00A51DEE" w:rsidRPr="00045BBD" w:rsidRDefault="00A51DEE" w:rsidP="00FE56F6">
            <w:pPr>
              <w:pStyle w:val="TableParagraph"/>
              <w:spacing w:line="360" w:lineRule="auto"/>
              <w:ind w:left="171" w:right="160"/>
              <w:rPr>
                <w:rFonts w:ascii="仿宋_GB2312" w:eastAsia="仿宋_GB2312" w:hAnsi="仿宋"/>
                <w:sz w:val="24"/>
              </w:rPr>
            </w:pPr>
            <w:proofErr w:type="spellStart"/>
            <w:r w:rsidRPr="00045BBD">
              <w:rPr>
                <w:rFonts w:ascii="仿宋_GB2312" w:eastAsia="仿宋_GB2312" w:hAnsi="仿宋" w:hint="eastAsia"/>
                <w:sz w:val="24"/>
              </w:rPr>
              <w:t>分值</w:t>
            </w:r>
            <w:proofErr w:type="spellEnd"/>
          </w:p>
        </w:tc>
        <w:tc>
          <w:tcPr>
            <w:tcW w:w="7692" w:type="dxa"/>
          </w:tcPr>
          <w:p w14:paraId="6D08DB8D" w14:textId="77777777" w:rsidR="00A51DEE" w:rsidRPr="00045BBD" w:rsidRDefault="00A51DEE" w:rsidP="00FE56F6">
            <w:pPr>
              <w:pStyle w:val="TableParagraph"/>
              <w:spacing w:before="156" w:line="360" w:lineRule="auto"/>
              <w:ind w:left="3105" w:right="3096"/>
              <w:jc w:val="center"/>
              <w:rPr>
                <w:rFonts w:ascii="仿宋_GB2312" w:eastAsia="仿宋_GB2312" w:hAnsi="仿宋"/>
                <w:sz w:val="24"/>
              </w:rPr>
            </w:pPr>
            <w:proofErr w:type="spellStart"/>
            <w:r w:rsidRPr="00045BBD">
              <w:rPr>
                <w:rFonts w:ascii="仿宋_GB2312" w:eastAsia="仿宋_GB2312" w:hAnsi="仿宋" w:hint="eastAsia"/>
                <w:sz w:val="24"/>
              </w:rPr>
              <w:t>评价要素</w:t>
            </w:r>
            <w:proofErr w:type="spellEnd"/>
          </w:p>
        </w:tc>
      </w:tr>
      <w:tr w:rsidR="00A51DEE" w:rsidRPr="00045BBD" w14:paraId="5D1E91C6" w14:textId="77777777" w:rsidTr="00FE56F6">
        <w:trPr>
          <w:trHeight w:val="4093"/>
        </w:trPr>
        <w:tc>
          <w:tcPr>
            <w:tcW w:w="880" w:type="dxa"/>
            <w:vAlign w:val="center"/>
          </w:tcPr>
          <w:p w14:paraId="113A40DD" w14:textId="77777777" w:rsidR="00A51DEE" w:rsidRPr="00045BBD" w:rsidRDefault="00A51DEE" w:rsidP="00FE56F6">
            <w:pPr>
              <w:pStyle w:val="TableParagraph"/>
              <w:spacing w:before="118" w:line="360" w:lineRule="auto"/>
              <w:ind w:left="199" w:right="188"/>
              <w:jc w:val="center"/>
              <w:rPr>
                <w:rFonts w:ascii="仿宋_GB2312" w:eastAsia="仿宋_GB2312" w:hAnsi="仿宋"/>
                <w:sz w:val="24"/>
              </w:rPr>
            </w:pPr>
            <w:proofErr w:type="spellStart"/>
            <w:r w:rsidRPr="00045BBD">
              <w:rPr>
                <w:rFonts w:ascii="仿宋_GB2312" w:eastAsia="仿宋_GB2312" w:hAnsi="仿宋" w:hint="eastAsia"/>
                <w:spacing w:val="-2"/>
                <w:sz w:val="24"/>
              </w:rPr>
              <w:t>实施</w:t>
            </w:r>
            <w:r w:rsidRPr="00045BBD">
              <w:rPr>
                <w:rFonts w:ascii="仿宋_GB2312" w:eastAsia="仿宋_GB2312" w:hAnsi="仿宋" w:hint="eastAsia"/>
                <w:sz w:val="24"/>
              </w:rPr>
              <w:t>与</w:t>
            </w:r>
            <w:proofErr w:type="spellEnd"/>
            <w:r w:rsidRPr="00045BBD">
              <w:rPr>
                <w:rFonts w:ascii="仿宋_GB2312" w:eastAsia="仿宋_GB2312" w:hAnsi="仿宋" w:hint="eastAsia"/>
                <w:spacing w:val="1"/>
                <w:sz w:val="24"/>
              </w:rPr>
              <w:t xml:space="preserve"> </w:t>
            </w:r>
            <w:proofErr w:type="spellStart"/>
            <w:r w:rsidRPr="00045BBD">
              <w:rPr>
                <w:rFonts w:ascii="仿宋_GB2312" w:eastAsia="仿宋_GB2312" w:hAnsi="仿宋" w:hint="eastAsia"/>
                <w:spacing w:val="-2"/>
                <w:sz w:val="24"/>
              </w:rPr>
              <w:t>成效</w:t>
            </w:r>
            <w:proofErr w:type="spellEnd"/>
          </w:p>
        </w:tc>
        <w:tc>
          <w:tcPr>
            <w:tcW w:w="584" w:type="dxa"/>
            <w:vAlign w:val="center"/>
          </w:tcPr>
          <w:p w14:paraId="02D7192F" w14:textId="77777777" w:rsidR="00A51DEE" w:rsidRPr="00045BBD" w:rsidRDefault="00A51DEE" w:rsidP="00FE56F6">
            <w:pPr>
              <w:pStyle w:val="TableParagraph"/>
              <w:spacing w:line="360" w:lineRule="auto"/>
              <w:ind w:left="151" w:right="142"/>
              <w:jc w:val="center"/>
              <w:rPr>
                <w:rFonts w:ascii="仿宋_GB2312" w:eastAsia="仿宋_GB2312" w:hAnsi="仿宋"/>
                <w:sz w:val="24"/>
              </w:rPr>
            </w:pPr>
            <w:r w:rsidRPr="00045BBD">
              <w:rPr>
                <w:rFonts w:ascii="仿宋_GB2312" w:eastAsia="仿宋_GB2312" w:hAnsi="仿宋" w:hint="eastAsia"/>
                <w:sz w:val="24"/>
              </w:rPr>
              <w:t>30</w:t>
            </w:r>
          </w:p>
        </w:tc>
        <w:tc>
          <w:tcPr>
            <w:tcW w:w="7692" w:type="dxa"/>
          </w:tcPr>
          <w:p w14:paraId="10EDCAB6" w14:textId="77777777" w:rsidR="00A51DEE" w:rsidRPr="00045BBD" w:rsidRDefault="00A51DEE" w:rsidP="00A51DEE">
            <w:pPr>
              <w:pStyle w:val="TableParagraph"/>
              <w:numPr>
                <w:ilvl w:val="0"/>
                <w:numId w:val="3"/>
              </w:numPr>
              <w:spacing w:before="1"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教育思想和教学理念先进，遵循学生认知规律，反映日常教学实际。</w:t>
            </w:r>
          </w:p>
          <w:p w14:paraId="0D866929" w14:textId="77777777" w:rsidR="00A51DEE" w:rsidRPr="00045BBD" w:rsidRDefault="00A51DEE" w:rsidP="00A51DEE">
            <w:pPr>
              <w:pStyle w:val="TableParagraph"/>
              <w:numPr>
                <w:ilvl w:val="0"/>
                <w:numId w:val="3"/>
              </w:numPr>
              <w:spacing w:before="46"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按照教学设计实施教学，关注重点、难点的解决，能够针对学习反馈及时调整教学，突出学生中心，实行因材施教。</w:t>
            </w:r>
          </w:p>
          <w:p w14:paraId="787D077C" w14:textId="77777777" w:rsidR="00A51DEE" w:rsidRPr="00045BBD" w:rsidRDefault="00A51DEE" w:rsidP="00A51DEE">
            <w:pPr>
              <w:pStyle w:val="TableParagraph"/>
              <w:numPr>
                <w:ilvl w:val="0"/>
                <w:numId w:val="3"/>
              </w:numPr>
              <w:spacing w:before="61" w:line="360" w:lineRule="auto"/>
              <w:ind w:left="173" w:right="96" w:firstLine="0"/>
              <w:rPr>
                <w:rFonts w:ascii="仿宋_GB2312" w:eastAsia="仿宋_GB2312" w:hAnsi="仿宋"/>
                <w:sz w:val="24"/>
                <w:lang w:eastAsia="zh-CN"/>
              </w:rPr>
            </w:pPr>
            <w:r w:rsidRPr="00045BBD">
              <w:rPr>
                <w:rFonts w:ascii="仿宋_GB2312" w:eastAsia="仿宋_GB2312" w:hAnsi="仿宋" w:hint="eastAsia"/>
                <w:sz w:val="24"/>
                <w:lang w:eastAsia="zh-CN"/>
              </w:rPr>
              <w:t>教学环境真实，满足教学需要，教学活动开展有序，教学互动深入有效，教学气氛生动活泼，学生学有所得。</w:t>
            </w:r>
          </w:p>
          <w:p w14:paraId="6F9505B9" w14:textId="77777777" w:rsidR="00A51DEE" w:rsidRPr="00045BBD" w:rsidRDefault="00A51DEE" w:rsidP="00A51DEE">
            <w:pPr>
              <w:pStyle w:val="TableParagraph"/>
              <w:numPr>
                <w:ilvl w:val="0"/>
                <w:numId w:val="3"/>
              </w:numPr>
              <w:spacing w:before="45"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关注教与</w:t>
            </w:r>
            <w:proofErr w:type="gramStart"/>
            <w:r w:rsidRPr="00045BBD">
              <w:rPr>
                <w:rFonts w:ascii="仿宋_GB2312" w:eastAsia="仿宋_GB2312" w:hAnsi="仿宋" w:hint="eastAsia"/>
                <w:sz w:val="24"/>
                <w:lang w:eastAsia="zh-CN"/>
              </w:rPr>
              <w:t>学行为</w:t>
            </w:r>
            <w:proofErr w:type="gramEnd"/>
            <w:r w:rsidRPr="00045BBD">
              <w:rPr>
                <w:rFonts w:ascii="仿宋_GB2312" w:eastAsia="仿宋_GB2312" w:hAnsi="仿宋" w:hint="eastAsia"/>
                <w:sz w:val="24"/>
                <w:lang w:eastAsia="zh-CN"/>
              </w:rPr>
              <w:t>数据采集，针对目标要求开展考核与评价。</w:t>
            </w:r>
          </w:p>
          <w:p w14:paraId="430976C7" w14:textId="77777777" w:rsidR="00A51DEE" w:rsidRPr="00045BBD" w:rsidRDefault="00A51DEE" w:rsidP="00A51DEE">
            <w:pPr>
              <w:pStyle w:val="TableParagraph"/>
              <w:numPr>
                <w:ilvl w:val="0"/>
                <w:numId w:val="3"/>
              </w:numPr>
              <w:spacing w:before="46"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创新教学方式方法，合理运用前沿信息技术、数字化教学资源、设施设备改造传统教学，提升学习效果、提高教学与管理成效。</w:t>
            </w:r>
          </w:p>
        </w:tc>
      </w:tr>
      <w:tr w:rsidR="00A51DEE" w:rsidRPr="00045BBD" w14:paraId="4C33E0D4" w14:textId="77777777" w:rsidTr="00FE56F6">
        <w:trPr>
          <w:trHeight w:val="2946"/>
        </w:trPr>
        <w:tc>
          <w:tcPr>
            <w:tcW w:w="880" w:type="dxa"/>
            <w:vAlign w:val="center"/>
          </w:tcPr>
          <w:p w14:paraId="78CB3ED4" w14:textId="77777777" w:rsidR="00A51DEE" w:rsidRPr="00045BBD" w:rsidRDefault="00A51DEE" w:rsidP="00FE56F6">
            <w:pPr>
              <w:pStyle w:val="TableParagraph"/>
              <w:spacing w:line="360" w:lineRule="auto"/>
              <w:ind w:left="199" w:right="188"/>
              <w:jc w:val="center"/>
              <w:rPr>
                <w:rFonts w:ascii="仿宋_GB2312" w:eastAsia="仿宋_GB2312" w:hAnsi="仿宋"/>
                <w:sz w:val="24"/>
                <w:lang w:eastAsia="zh-CN"/>
              </w:rPr>
            </w:pPr>
            <w:proofErr w:type="spellStart"/>
            <w:r w:rsidRPr="00045BBD">
              <w:rPr>
                <w:rFonts w:ascii="仿宋_GB2312" w:eastAsia="仿宋_GB2312" w:hAnsi="仿宋" w:hint="eastAsia"/>
                <w:spacing w:val="-2"/>
                <w:sz w:val="24"/>
              </w:rPr>
              <w:t>教学素养</w:t>
            </w:r>
            <w:proofErr w:type="spellEnd"/>
          </w:p>
        </w:tc>
        <w:tc>
          <w:tcPr>
            <w:tcW w:w="584" w:type="dxa"/>
            <w:vAlign w:val="center"/>
          </w:tcPr>
          <w:p w14:paraId="28364C6B" w14:textId="77777777" w:rsidR="00A51DEE" w:rsidRPr="00045BBD" w:rsidRDefault="00A51DEE" w:rsidP="00FE56F6">
            <w:pPr>
              <w:pStyle w:val="TableParagraph"/>
              <w:spacing w:line="360" w:lineRule="auto"/>
              <w:ind w:left="151" w:right="142"/>
              <w:jc w:val="center"/>
              <w:rPr>
                <w:rFonts w:ascii="仿宋_GB2312" w:eastAsia="仿宋_GB2312" w:hAnsi="仿宋"/>
                <w:sz w:val="24"/>
                <w:lang w:eastAsia="zh-CN"/>
              </w:rPr>
            </w:pPr>
            <w:r w:rsidRPr="00045BBD">
              <w:rPr>
                <w:rFonts w:ascii="仿宋_GB2312" w:eastAsia="仿宋_GB2312" w:hAnsi="仿宋" w:hint="eastAsia"/>
                <w:sz w:val="24"/>
              </w:rPr>
              <w:t>15</w:t>
            </w:r>
          </w:p>
        </w:tc>
        <w:tc>
          <w:tcPr>
            <w:tcW w:w="7692" w:type="dxa"/>
          </w:tcPr>
          <w:p w14:paraId="461E7305" w14:textId="77777777" w:rsidR="00A51DEE" w:rsidRPr="00045BBD" w:rsidRDefault="00A51DEE" w:rsidP="00A51DEE">
            <w:pPr>
              <w:pStyle w:val="TableParagraph"/>
              <w:numPr>
                <w:ilvl w:val="0"/>
                <w:numId w:val="4"/>
              </w:numPr>
              <w:spacing w:before="1"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展现新时代职业院校教师良好的师德师风、教学能力和信息素养，发挥教学团队协作优势；老中青传帮带效果显著。</w:t>
            </w:r>
          </w:p>
          <w:p w14:paraId="192F71F7" w14:textId="77777777" w:rsidR="00A51DEE" w:rsidRPr="00045BBD" w:rsidRDefault="00A51DEE" w:rsidP="00A51DEE">
            <w:pPr>
              <w:pStyle w:val="TableParagraph"/>
              <w:numPr>
                <w:ilvl w:val="0"/>
                <w:numId w:val="4"/>
              </w:numPr>
              <w:spacing w:before="1"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教师课堂教学态度认真、严谨规范、表述清晰、亲和力强、仪态自然。教学研究深入，学术功底扎实，参赛资料客观记载、真实反映、反思深刻；决赛现场展示聚焦主题、观点正确、思路清晰、逻辑严谨、表达流畅。</w:t>
            </w:r>
          </w:p>
        </w:tc>
      </w:tr>
      <w:tr w:rsidR="00A51DEE" w:rsidRPr="00045BBD" w14:paraId="334080C0" w14:textId="77777777" w:rsidTr="00FE56F6">
        <w:trPr>
          <w:trHeight w:val="2275"/>
        </w:trPr>
        <w:tc>
          <w:tcPr>
            <w:tcW w:w="880" w:type="dxa"/>
            <w:vAlign w:val="center"/>
          </w:tcPr>
          <w:p w14:paraId="7D450585" w14:textId="77777777" w:rsidR="00A51DEE" w:rsidRPr="00045BBD" w:rsidRDefault="00A51DEE" w:rsidP="00FE56F6">
            <w:pPr>
              <w:pStyle w:val="TableParagraph"/>
              <w:spacing w:line="360" w:lineRule="auto"/>
              <w:ind w:left="199"/>
              <w:jc w:val="center"/>
              <w:rPr>
                <w:rFonts w:ascii="仿宋_GB2312" w:eastAsia="仿宋_GB2312" w:hAnsi="仿宋"/>
                <w:sz w:val="24"/>
              </w:rPr>
            </w:pPr>
            <w:proofErr w:type="spellStart"/>
            <w:r w:rsidRPr="00045BBD">
              <w:rPr>
                <w:rFonts w:ascii="仿宋_GB2312" w:eastAsia="仿宋_GB2312" w:hAnsi="仿宋" w:hint="eastAsia"/>
                <w:sz w:val="24"/>
              </w:rPr>
              <w:t>特色</w:t>
            </w:r>
            <w:proofErr w:type="spellEnd"/>
          </w:p>
          <w:p w14:paraId="5BF1BDB8" w14:textId="77777777" w:rsidR="00A51DEE" w:rsidRPr="00045BBD" w:rsidRDefault="00A51DEE" w:rsidP="00FE56F6">
            <w:pPr>
              <w:pStyle w:val="TableParagraph"/>
              <w:spacing w:before="4" w:line="360" w:lineRule="auto"/>
              <w:ind w:left="199"/>
              <w:jc w:val="center"/>
              <w:rPr>
                <w:rFonts w:ascii="仿宋_GB2312" w:eastAsia="仿宋_GB2312" w:hAnsi="仿宋"/>
                <w:sz w:val="24"/>
              </w:rPr>
            </w:pPr>
            <w:proofErr w:type="spellStart"/>
            <w:r w:rsidRPr="00045BBD">
              <w:rPr>
                <w:rFonts w:ascii="仿宋_GB2312" w:eastAsia="仿宋_GB2312" w:hAnsi="仿宋" w:hint="eastAsia"/>
                <w:sz w:val="24"/>
              </w:rPr>
              <w:t>创新</w:t>
            </w:r>
            <w:proofErr w:type="spellEnd"/>
          </w:p>
        </w:tc>
        <w:tc>
          <w:tcPr>
            <w:tcW w:w="584" w:type="dxa"/>
            <w:vAlign w:val="center"/>
          </w:tcPr>
          <w:p w14:paraId="6408262A" w14:textId="77777777" w:rsidR="00A51DEE" w:rsidRPr="00045BBD" w:rsidRDefault="00A51DEE" w:rsidP="00FE56F6">
            <w:pPr>
              <w:pStyle w:val="TableParagraph"/>
              <w:spacing w:before="132" w:line="360" w:lineRule="auto"/>
              <w:ind w:left="151" w:right="142"/>
              <w:jc w:val="center"/>
              <w:rPr>
                <w:rFonts w:ascii="仿宋_GB2312" w:eastAsia="仿宋_GB2312" w:hAnsi="仿宋"/>
                <w:sz w:val="24"/>
              </w:rPr>
            </w:pPr>
            <w:r w:rsidRPr="00045BBD">
              <w:rPr>
                <w:rFonts w:ascii="仿宋_GB2312" w:eastAsia="仿宋_GB2312" w:hAnsi="仿宋" w:hint="eastAsia"/>
                <w:sz w:val="24"/>
              </w:rPr>
              <w:t>15</w:t>
            </w:r>
          </w:p>
        </w:tc>
        <w:tc>
          <w:tcPr>
            <w:tcW w:w="7692" w:type="dxa"/>
          </w:tcPr>
          <w:p w14:paraId="27AD0FCC" w14:textId="77777777" w:rsidR="00A51DEE" w:rsidRPr="00045BBD" w:rsidRDefault="00A51DEE" w:rsidP="00A51DEE">
            <w:pPr>
              <w:pStyle w:val="TableParagraph"/>
              <w:numPr>
                <w:ilvl w:val="0"/>
                <w:numId w:val="5"/>
              </w:numPr>
              <w:spacing w:before="1"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在落实立德树人、文化素养提升、</w:t>
            </w:r>
            <w:proofErr w:type="gramStart"/>
            <w:r w:rsidRPr="00045BBD">
              <w:rPr>
                <w:rFonts w:ascii="仿宋_GB2312" w:eastAsia="仿宋_GB2312" w:hAnsi="仿宋" w:hint="eastAsia"/>
                <w:sz w:val="24"/>
                <w:lang w:eastAsia="zh-CN"/>
              </w:rPr>
              <w:t>课程思政建设</w:t>
            </w:r>
            <w:proofErr w:type="gramEnd"/>
            <w:r w:rsidRPr="00045BBD">
              <w:rPr>
                <w:rFonts w:ascii="仿宋_GB2312" w:eastAsia="仿宋_GB2312" w:hAnsi="仿宋" w:hint="eastAsia"/>
                <w:sz w:val="24"/>
                <w:lang w:eastAsia="zh-CN"/>
              </w:rPr>
              <w:t>等方面有行之有效的做法，能够调动学生全面深度参与，给学生深刻的学习体验。</w:t>
            </w:r>
          </w:p>
          <w:p w14:paraId="3543C639" w14:textId="77777777" w:rsidR="00A51DEE" w:rsidRPr="00045BBD" w:rsidRDefault="00A51DEE" w:rsidP="00A51DEE">
            <w:pPr>
              <w:pStyle w:val="TableParagraph"/>
              <w:numPr>
                <w:ilvl w:val="0"/>
                <w:numId w:val="5"/>
              </w:numPr>
              <w:spacing w:before="1"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在落实国家教学标准、推进“三教”改革、运用信息技术等方面有特色、有创新。</w:t>
            </w:r>
          </w:p>
          <w:p w14:paraId="04184CA1" w14:textId="77777777" w:rsidR="00A51DEE" w:rsidRPr="00045BBD" w:rsidRDefault="00A51DEE" w:rsidP="00A51DEE">
            <w:pPr>
              <w:pStyle w:val="TableParagraph"/>
              <w:numPr>
                <w:ilvl w:val="0"/>
                <w:numId w:val="5"/>
              </w:numPr>
              <w:spacing w:before="1" w:line="360" w:lineRule="auto"/>
              <w:ind w:left="173" w:firstLine="0"/>
              <w:rPr>
                <w:rFonts w:ascii="仿宋_GB2312" w:eastAsia="仿宋_GB2312" w:hAnsi="仿宋"/>
                <w:sz w:val="24"/>
                <w:lang w:eastAsia="zh-CN"/>
              </w:rPr>
            </w:pPr>
            <w:r w:rsidRPr="00045BBD">
              <w:rPr>
                <w:rFonts w:ascii="仿宋_GB2312" w:eastAsia="仿宋_GB2312" w:hAnsi="仿宋" w:hint="eastAsia"/>
                <w:sz w:val="24"/>
                <w:lang w:eastAsia="zh-CN"/>
              </w:rPr>
              <w:t>具有较大借鉴和推广价值。</w:t>
            </w:r>
          </w:p>
        </w:tc>
      </w:tr>
    </w:tbl>
    <w:p w14:paraId="4C980B6F" w14:textId="77777777" w:rsidR="00A51DEE" w:rsidRPr="00045BBD" w:rsidRDefault="00A51DEE" w:rsidP="00A51DEE">
      <w:pPr>
        <w:spacing w:line="360" w:lineRule="auto"/>
        <w:rPr>
          <w:rFonts w:ascii="仿宋_GB2312" w:eastAsia="仿宋_GB2312" w:hAnsi="仿宋"/>
          <w:sz w:val="24"/>
        </w:rPr>
        <w:sectPr w:rsidR="00A51DEE" w:rsidRPr="00045BBD">
          <w:pgSz w:w="11910" w:h="16840"/>
          <w:pgMar w:top="1580" w:right="1240" w:bottom="1840" w:left="1340" w:header="0" w:footer="1654" w:gutter="0"/>
          <w:cols w:space="720"/>
        </w:sectPr>
      </w:pPr>
    </w:p>
    <w:p w14:paraId="7FFB7850" w14:textId="77777777" w:rsidR="00A51DEE" w:rsidRPr="00045BBD" w:rsidRDefault="00A51DEE" w:rsidP="00A51DEE">
      <w:pPr>
        <w:pStyle w:val="a8"/>
        <w:spacing w:before="12" w:line="360" w:lineRule="auto"/>
        <w:ind w:left="5250"/>
        <w:rPr>
          <w:rFonts w:ascii="仿宋_GB2312" w:eastAsia="仿宋_GB2312" w:hAnsi="仿宋"/>
          <w:sz w:val="14"/>
          <w:lang w:eastAsia="zh-CN"/>
        </w:rPr>
      </w:pPr>
    </w:p>
    <w:p w14:paraId="6D4390D7" w14:textId="77777777" w:rsidR="00A51DEE" w:rsidRPr="00045BBD" w:rsidRDefault="00A51DEE" w:rsidP="00A51DEE">
      <w:pPr>
        <w:pStyle w:val="a8"/>
        <w:spacing w:before="54" w:after="3" w:line="360" w:lineRule="auto"/>
        <w:rPr>
          <w:rFonts w:ascii="仿宋_GB2312" w:eastAsia="仿宋_GB2312" w:hAnsi="仿宋"/>
          <w:b/>
        </w:rPr>
      </w:pPr>
      <w:proofErr w:type="spellStart"/>
      <w:r w:rsidRPr="00045BBD">
        <w:rPr>
          <w:rFonts w:ascii="仿宋_GB2312" w:eastAsia="仿宋_GB2312" w:hAnsi="仿宋" w:hint="eastAsia"/>
          <w:b/>
        </w:rPr>
        <w:t>专业（技能）课程</w:t>
      </w:r>
      <w:proofErr w:type="spellEnd"/>
    </w:p>
    <w:tbl>
      <w:tblPr>
        <w:tblStyle w:val="TableNormal"/>
        <w:tblW w:w="9347"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572"/>
        <w:gridCol w:w="8179"/>
      </w:tblGrid>
      <w:tr w:rsidR="00A51DEE" w:rsidRPr="00045BBD" w14:paraId="17444E56" w14:textId="77777777" w:rsidTr="00FE56F6">
        <w:trPr>
          <w:trHeight w:val="622"/>
        </w:trPr>
        <w:tc>
          <w:tcPr>
            <w:tcW w:w="596" w:type="dxa"/>
          </w:tcPr>
          <w:p w14:paraId="54188B01" w14:textId="77777777" w:rsidR="00A51DEE" w:rsidRPr="00045BBD" w:rsidRDefault="00A51DEE" w:rsidP="00FE56F6">
            <w:pPr>
              <w:pStyle w:val="TableParagraph"/>
              <w:spacing w:line="360" w:lineRule="auto"/>
              <w:ind w:left="57" w:right="46"/>
              <w:rPr>
                <w:rFonts w:ascii="仿宋_GB2312" w:eastAsia="仿宋_GB2312" w:hAnsi="仿宋"/>
                <w:sz w:val="24"/>
              </w:rPr>
            </w:pPr>
            <w:proofErr w:type="spellStart"/>
            <w:r w:rsidRPr="00045BBD">
              <w:rPr>
                <w:rFonts w:ascii="仿宋_GB2312" w:eastAsia="仿宋_GB2312" w:hAnsi="仿宋" w:hint="eastAsia"/>
                <w:spacing w:val="-2"/>
                <w:sz w:val="24"/>
              </w:rPr>
              <w:t>评价指标</w:t>
            </w:r>
            <w:proofErr w:type="spellEnd"/>
          </w:p>
        </w:tc>
        <w:tc>
          <w:tcPr>
            <w:tcW w:w="572" w:type="dxa"/>
          </w:tcPr>
          <w:p w14:paraId="4C998BCA" w14:textId="77777777" w:rsidR="00A51DEE" w:rsidRPr="00045BBD" w:rsidRDefault="00A51DEE" w:rsidP="00FE56F6">
            <w:pPr>
              <w:pStyle w:val="TableParagraph"/>
              <w:spacing w:line="360" w:lineRule="auto"/>
              <w:ind w:left="164" w:right="155"/>
              <w:rPr>
                <w:rFonts w:ascii="仿宋_GB2312" w:eastAsia="仿宋_GB2312" w:hAnsi="仿宋"/>
                <w:sz w:val="24"/>
              </w:rPr>
            </w:pPr>
            <w:proofErr w:type="spellStart"/>
            <w:r w:rsidRPr="00045BBD">
              <w:rPr>
                <w:rFonts w:ascii="仿宋_GB2312" w:eastAsia="仿宋_GB2312" w:hAnsi="仿宋" w:hint="eastAsia"/>
                <w:sz w:val="24"/>
              </w:rPr>
              <w:t>分值</w:t>
            </w:r>
            <w:proofErr w:type="spellEnd"/>
          </w:p>
        </w:tc>
        <w:tc>
          <w:tcPr>
            <w:tcW w:w="8179" w:type="dxa"/>
          </w:tcPr>
          <w:p w14:paraId="3994A9D6" w14:textId="77777777" w:rsidR="00A51DEE" w:rsidRPr="00045BBD" w:rsidRDefault="00A51DEE" w:rsidP="00FE56F6">
            <w:pPr>
              <w:pStyle w:val="TableParagraph"/>
              <w:spacing w:before="156" w:line="360" w:lineRule="auto"/>
              <w:ind w:left="3302" w:right="3294"/>
              <w:jc w:val="center"/>
              <w:rPr>
                <w:rFonts w:ascii="仿宋_GB2312" w:eastAsia="仿宋_GB2312" w:hAnsi="仿宋"/>
                <w:sz w:val="24"/>
              </w:rPr>
            </w:pPr>
            <w:proofErr w:type="spellStart"/>
            <w:r w:rsidRPr="00045BBD">
              <w:rPr>
                <w:rFonts w:ascii="仿宋_GB2312" w:eastAsia="仿宋_GB2312" w:hAnsi="仿宋" w:hint="eastAsia"/>
                <w:sz w:val="24"/>
              </w:rPr>
              <w:t>评价要素</w:t>
            </w:r>
            <w:proofErr w:type="spellEnd"/>
          </w:p>
        </w:tc>
      </w:tr>
      <w:tr w:rsidR="00A51DEE" w:rsidRPr="00045BBD" w14:paraId="1FF2722A" w14:textId="77777777" w:rsidTr="00FE56F6">
        <w:trPr>
          <w:trHeight w:val="4304"/>
        </w:trPr>
        <w:tc>
          <w:tcPr>
            <w:tcW w:w="596" w:type="dxa"/>
            <w:vAlign w:val="center"/>
          </w:tcPr>
          <w:p w14:paraId="327DF9AF" w14:textId="77777777" w:rsidR="00A51DEE" w:rsidRPr="00045BBD" w:rsidRDefault="00A51DEE" w:rsidP="00FE56F6">
            <w:pPr>
              <w:pStyle w:val="TableParagraph"/>
              <w:spacing w:before="117" w:line="360" w:lineRule="auto"/>
              <w:ind w:left="57" w:right="46"/>
              <w:jc w:val="center"/>
              <w:rPr>
                <w:rFonts w:ascii="仿宋_GB2312" w:eastAsia="仿宋_GB2312" w:hAnsi="仿宋"/>
                <w:sz w:val="24"/>
              </w:rPr>
            </w:pPr>
            <w:proofErr w:type="spellStart"/>
            <w:r w:rsidRPr="00045BBD">
              <w:rPr>
                <w:rFonts w:ascii="仿宋_GB2312" w:eastAsia="仿宋_GB2312" w:hAnsi="仿宋" w:hint="eastAsia"/>
                <w:spacing w:val="-2"/>
                <w:sz w:val="24"/>
              </w:rPr>
              <w:t>目标</w:t>
            </w:r>
            <w:r w:rsidRPr="00045BBD">
              <w:rPr>
                <w:rFonts w:ascii="仿宋_GB2312" w:eastAsia="仿宋_GB2312" w:hAnsi="仿宋" w:hint="eastAsia"/>
                <w:sz w:val="24"/>
              </w:rPr>
              <w:t>与</w:t>
            </w:r>
            <w:proofErr w:type="spellEnd"/>
            <w:r w:rsidRPr="00045BBD">
              <w:rPr>
                <w:rFonts w:ascii="仿宋_GB2312" w:eastAsia="仿宋_GB2312" w:hAnsi="仿宋" w:hint="eastAsia"/>
                <w:spacing w:val="1"/>
                <w:sz w:val="24"/>
              </w:rPr>
              <w:t xml:space="preserve"> </w:t>
            </w:r>
            <w:proofErr w:type="spellStart"/>
            <w:r w:rsidRPr="00045BBD">
              <w:rPr>
                <w:rFonts w:ascii="仿宋_GB2312" w:eastAsia="仿宋_GB2312" w:hAnsi="仿宋" w:hint="eastAsia"/>
                <w:spacing w:val="-2"/>
                <w:sz w:val="24"/>
              </w:rPr>
              <w:t>学情</w:t>
            </w:r>
            <w:proofErr w:type="spellEnd"/>
          </w:p>
        </w:tc>
        <w:tc>
          <w:tcPr>
            <w:tcW w:w="572" w:type="dxa"/>
            <w:vAlign w:val="center"/>
          </w:tcPr>
          <w:p w14:paraId="25E06A25" w14:textId="77777777" w:rsidR="00A51DEE" w:rsidRPr="00045BBD" w:rsidRDefault="00A51DEE" w:rsidP="00FE56F6">
            <w:pPr>
              <w:pStyle w:val="TableParagraph"/>
              <w:spacing w:line="360" w:lineRule="auto"/>
              <w:ind w:left="144" w:right="137"/>
              <w:jc w:val="center"/>
              <w:rPr>
                <w:rFonts w:ascii="仿宋_GB2312" w:eastAsia="仿宋_GB2312" w:hAnsi="仿宋"/>
                <w:sz w:val="24"/>
              </w:rPr>
            </w:pPr>
            <w:r w:rsidRPr="00045BBD">
              <w:rPr>
                <w:rFonts w:ascii="仿宋_GB2312" w:eastAsia="仿宋_GB2312" w:hAnsi="仿宋" w:hint="eastAsia"/>
                <w:sz w:val="24"/>
              </w:rPr>
              <w:t>20</w:t>
            </w:r>
          </w:p>
        </w:tc>
        <w:tc>
          <w:tcPr>
            <w:tcW w:w="8179" w:type="dxa"/>
          </w:tcPr>
          <w:p w14:paraId="2D54D06E" w14:textId="77777777" w:rsidR="00A51DEE" w:rsidRPr="00045BBD" w:rsidRDefault="00A51DEE" w:rsidP="00A51DEE">
            <w:pPr>
              <w:pStyle w:val="TableParagraph"/>
              <w:numPr>
                <w:ilvl w:val="0"/>
                <w:numId w:val="2"/>
              </w:numPr>
              <w:spacing w:before="32" w:line="360" w:lineRule="auto"/>
              <w:ind w:left="96" w:firstLine="0"/>
              <w:rPr>
                <w:rFonts w:ascii="仿宋_GB2312" w:eastAsia="仿宋_GB2312" w:hAnsi="仿宋"/>
                <w:sz w:val="24"/>
                <w:lang w:eastAsia="zh-CN"/>
              </w:rPr>
            </w:pPr>
            <w:r w:rsidRPr="00045BBD">
              <w:rPr>
                <w:rFonts w:ascii="仿宋_GB2312" w:eastAsia="仿宋_GB2312" w:hAnsi="仿宋" w:hint="eastAsia"/>
                <w:sz w:val="24"/>
                <w:lang w:eastAsia="zh-CN"/>
              </w:rPr>
              <w:t>适应新时代对高素质技术技能人才培养的新要求，符合教育部发布的</w:t>
            </w:r>
            <w:r w:rsidRPr="00045BBD">
              <w:rPr>
                <w:rFonts w:ascii="仿宋_GB2312" w:eastAsia="仿宋_GB2312" w:hAnsi="仿宋" w:hint="eastAsia"/>
                <w:spacing w:val="-2"/>
                <w:sz w:val="24"/>
                <w:lang w:eastAsia="zh-CN"/>
              </w:rPr>
              <w:t>专业教学标准、实</w:t>
            </w:r>
            <w:proofErr w:type="gramStart"/>
            <w:r w:rsidRPr="00045BBD">
              <w:rPr>
                <w:rFonts w:ascii="仿宋_GB2312" w:eastAsia="仿宋_GB2312" w:hAnsi="仿宋" w:hint="eastAsia"/>
                <w:spacing w:val="-2"/>
                <w:sz w:val="24"/>
                <w:lang w:eastAsia="zh-CN"/>
              </w:rPr>
              <w:t>训教学</w:t>
            </w:r>
            <w:proofErr w:type="gramEnd"/>
            <w:r w:rsidRPr="00045BBD">
              <w:rPr>
                <w:rFonts w:ascii="仿宋_GB2312" w:eastAsia="仿宋_GB2312" w:hAnsi="仿宋" w:hint="eastAsia"/>
                <w:spacing w:val="-2"/>
                <w:sz w:val="24"/>
                <w:lang w:eastAsia="zh-CN"/>
              </w:rPr>
              <w:t>条件建设标准、岗位实习标准等有关要求，涉</w:t>
            </w:r>
            <w:r w:rsidRPr="00045BBD">
              <w:rPr>
                <w:rFonts w:ascii="仿宋_GB2312" w:eastAsia="仿宋_GB2312" w:hAnsi="仿宋" w:hint="eastAsia"/>
                <w:sz w:val="24"/>
                <w:lang w:eastAsia="zh-CN"/>
              </w:rPr>
              <w:t>及职业技能等级证书的课程教学内容，还应对接有关职业技能等级标准。紧扣学校专业人才培养方案和课程标准，夯实学生专业基础和专业</w:t>
            </w:r>
            <w:r w:rsidRPr="00045BBD">
              <w:rPr>
                <w:rFonts w:ascii="仿宋_GB2312" w:eastAsia="仿宋_GB2312" w:hAnsi="仿宋" w:hint="eastAsia"/>
                <w:spacing w:val="-14"/>
                <w:sz w:val="24"/>
                <w:lang w:eastAsia="zh-CN"/>
              </w:rPr>
              <w:t>能力，培育学生职业道德、职业能力、信息素养、创新能力、工程思维，</w:t>
            </w:r>
            <w:r w:rsidRPr="00045BBD">
              <w:rPr>
                <w:rFonts w:ascii="仿宋_GB2312" w:eastAsia="仿宋_GB2312" w:hAnsi="仿宋" w:hint="eastAsia"/>
                <w:spacing w:val="-117"/>
                <w:sz w:val="24"/>
                <w:lang w:eastAsia="zh-CN"/>
              </w:rPr>
              <w:t xml:space="preserve"> </w:t>
            </w:r>
            <w:r w:rsidRPr="00045BBD">
              <w:rPr>
                <w:rFonts w:ascii="仿宋_GB2312" w:eastAsia="仿宋_GB2312" w:hAnsi="仿宋" w:hint="eastAsia"/>
                <w:sz w:val="24"/>
                <w:lang w:eastAsia="zh-CN"/>
              </w:rPr>
              <w:t>培养学生科学精神、工匠精神和终身学习能力。</w:t>
            </w:r>
          </w:p>
          <w:p w14:paraId="29CCCE46" w14:textId="77777777" w:rsidR="00A51DEE" w:rsidRPr="00045BBD" w:rsidRDefault="00A51DEE" w:rsidP="00A51DEE">
            <w:pPr>
              <w:pStyle w:val="TableParagraph"/>
              <w:numPr>
                <w:ilvl w:val="0"/>
                <w:numId w:val="2"/>
              </w:numPr>
              <w:spacing w:before="24" w:line="360" w:lineRule="auto"/>
              <w:ind w:left="96" w:firstLine="0"/>
              <w:rPr>
                <w:rFonts w:ascii="仿宋_GB2312" w:eastAsia="仿宋_GB2312" w:hAnsi="仿宋"/>
                <w:sz w:val="24"/>
                <w:lang w:eastAsia="zh-CN"/>
              </w:rPr>
            </w:pPr>
            <w:r w:rsidRPr="00045BBD">
              <w:rPr>
                <w:rFonts w:ascii="仿宋_GB2312" w:eastAsia="仿宋_GB2312" w:hAnsi="仿宋" w:hint="eastAsia"/>
                <w:sz w:val="24"/>
                <w:lang w:eastAsia="zh-CN"/>
              </w:rPr>
              <w:t>教学目标表述明确、相互关联，重点突出、可评可测。</w:t>
            </w:r>
          </w:p>
          <w:p w14:paraId="311223C1" w14:textId="77777777" w:rsidR="00A51DEE" w:rsidRPr="00045BBD" w:rsidRDefault="00A51DEE" w:rsidP="00A51DEE">
            <w:pPr>
              <w:pStyle w:val="TableParagraph"/>
              <w:numPr>
                <w:ilvl w:val="0"/>
                <w:numId w:val="2"/>
              </w:numPr>
              <w:spacing w:before="46" w:line="360" w:lineRule="auto"/>
              <w:ind w:left="96" w:firstLine="0"/>
              <w:rPr>
                <w:rFonts w:ascii="仿宋_GB2312" w:eastAsia="仿宋_GB2312" w:hAnsi="仿宋"/>
                <w:sz w:val="24"/>
                <w:lang w:eastAsia="zh-CN"/>
              </w:rPr>
            </w:pPr>
            <w:r w:rsidRPr="00045BBD">
              <w:rPr>
                <w:rFonts w:ascii="仿宋_GB2312" w:eastAsia="仿宋_GB2312" w:hAnsi="仿宋" w:hint="eastAsia"/>
                <w:sz w:val="24"/>
                <w:lang w:eastAsia="zh-CN"/>
              </w:rPr>
              <w:t>客观分析学生的知识和技能基础、认知和实践能力、学习特点等，详实反映学生整体情况与个体差异，准确预判教学难点。</w:t>
            </w:r>
          </w:p>
        </w:tc>
      </w:tr>
      <w:tr w:rsidR="00A51DEE" w:rsidRPr="00045BBD" w14:paraId="10D8DE63" w14:textId="77777777" w:rsidTr="00FE56F6">
        <w:trPr>
          <w:trHeight w:val="6385"/>
        </w:trPr>
        <w:tc>
          <w:tcPr>
            <w:tcW w:w="596" w:type="dxa"/>
            <w:vAlign w:val="center"/>
          </w:tcPr>
          <w:p w14:paraId="331280F0" w14:textId="77777777" w:rsidR="00A51DEE" w:rsidRPr="00045BBD" w:rsidRDefault="00A51DEE" w:rsidP="00FE56F6">
            <w:pPr>
              <w:pStyle w:val="TableParagraph"/>
              <w:spacing w:before="88" w:line="360" w:lineRule="auto"/>
              <w:ind w:left="57" w:right="46"/>
              <w:jc w:val="center"/>
              <w:rPr>
                <w:rFonts w:ascii="仿宋_GB2312" w:eastAsia="仿宋_GB2312" w:hAnsi="仿宋"/>
                <w:sz w:val="24"/>
                <w:lang w:eastAsia="zh-CN"/>
              </w:rPr>
            </w:pPr>
            <w:proofErr w:type="spellStart"/>
            <w:r w:rsidRPr="00045BBD">
              <w:rPr>
                <w:rFonts w:ascii="仿宋_GB2312" w:eastAsia="仿宋_GB2312" w:hAnsi="仿宋" w:hint="eastAsia"/>
                <w:spacing w:val="-2"/>
                <w:sz w:val="24"/>
              </w:rPr>
              <w:t>内容</w:t>
            </w:r>
            <w:r w:rsidRPr="00045BBD">
              <w:rPr>
                <w:rFonts w:ascii="仿宋_GB2312" w:eastAsia="仿宋_GB2312" w:hAnsi="仿宋" w:hint="eastAsia"/>
                <w:sz w:val="24"/>
              </w:rPr>
              <w:t>与</w:t>
            </w:r>
            <w:proofErr w:type="spellEnd"/>
            <w:r w:rsidRPr="00045BBD">
              <w:rPr>
                <w:rFonts w:ascii="仿宋_GB2312" w:eastAsia="仿宋_GB2312" w:hAnsi="仿宋" w:hint="eastAsia"/>
                <w:spacing w:val="1"/>
                <w:sz w:val="24"/>
              </w:rPr>
              <w:t xml:space="preserve"> </w:t>
            </w:r>
            <w:proofErr w:type="spellStart"/>
            <w:r w:rsidRPr="00045BBD">
              <w:rPr>
                <w:rFonts w:ascii="仿宋_GB2312" w:eastAsia="仿宋_GB2312" w:hAnsi="仿宋" w:hint="eastAsia"/>
                <w:spacing w:val="-2"/>
                <w:sz w:val="24"/>
              </w:rPr>
              <w:t>策略</w:t>
            </w:r>
            <w:proofErr w:type="spellEnd"/>
          </w:p>
        </w:tc>
        <w:tc>
          <w:tcPr>
            <w:tcW w:w="572" w:type="dxa"/>
            <w:vAlign w:val="center"/>
          </w:tcPr>
          <w:p w14:paraId="67E93C32" w14:textId="77777777" w:rsidR="00A51DEE" w:rsidRPr="00045BBD" w:rsidRDefault="00A51DEE" w:rsidP="00FE56F6">
            <w:pPr>
              <w:pStyle w:val="TableParagraph"/>
              <w:spacing w:line="360" w:lineRule="auto"/>
              <w:ind w:left="144" w:right="137"/>
              <w:jc w:val="center"/>
              <w:rPr>
                <w:rFonts w:ascii="仿宋_GB2312" w:eastAsia="仿宋_GB2312" w:hAnsi="仿宋"/>
                <w:sz w:val="24"/>
                <w:lang w:eastAsia="zh-CN"/>
              </w:rPr>
            </w:pPr>
            <w:r w:rsidRPr="00045BBD">
              <w:rPr>
                <w:rFonts w:ascii="仿宋_GB2312" w:eastAsia="仿宋_GB2312" w:hAnsi="仿宋" w:hint="eastAsia"/>
                <w:sz w:val="24"/>
              </w:rPr>
              <w:t>20</w:t>
            </w:r>
          </w:p>
        </w:tc>
        <w:tc>
          <w:tcPr>
            <w:tcW w:w="8179" w:type="dxa"/>
          </w:tcPr>
          <w:p w14:paraId="79B72F2A" w14:textId="77777777" w:rsidR="00A51DEE" w:rsidRPr="00045BBD" w:rsidRDefault="00A51DEE" w:rsidP="00A51DEE">
            <w:pPr>
              <w:pStyle w:val="TableParagraph"/>
              <w:numPr>
                <w:ilvl w:val="0"/>
                <w:numId w:val="8"/>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结合课程特点、思维方法和价值理念，挖掘提炼专业知识体系中所蕴含的思想价值和精神内涵，有机融入课程教学，达到润物无声的育人效果。</w:t>
            </w:r>
          </w:p>
          <w:p w14:paraId="039958C5" w14:textId="77777777" w:rsidR="00A51DEE" w:rsidRPr="00045BBD" w:rsidRDefault="00A51DEE" w:rsidP="00A51DEE">
            <w:pPr>
              <w:pStyle w:val="TableParagraph"/>
              <w:numPr>
                <w:ilvl w:val="0"/>
                <w:numId w:val="8"/>
              </w:numPr>
              <w:spacing w:before="32" w:line="360" w:lineRule="auto"/>
              <w:ind w:left="96" w:firstLine="0"/>
              <w:rPr>
                <w:rFonts w:ascii="仿宋_GB2312" w:eastAsia="仿宋_GB2312" w:hAnsi="仿宋"/>
                <w:sz w:val="24"/>
                <w:lang w:eastAsia="zh-CN"/>
              </w:rPr>
            </w:pPr>
            <w:r w:rsidRPr="00045BBD">
              <w:rPr>
                <w:rFonts w:ascii="仿宋_GB2312" w:eastAsia="仿宋_GB2312" w:hAnsi="仿宋" w:hint="eastAsia"/>
                <w:sz w:val="24"/>
                <w:lang w:eastAsia="zh-CN"/>
              </w:rPr>
              <w:t>教学内容落实课程标准，对接新产业、新业态、新模式、新职业，促进书证融通，有效支撑教学目标的实现，内容选择科学严谨、容量适度，安排合理、衔接有序、结构清晰，符合层次定位；实习实训内容与专业课程教学内容匹配，强化核心技术技能训练。</w:t>
            </w:r>
          </w:p>
          <w:p w14:paraId="2CEF3072" w14:textId="77777777" w:rsidR="00A51DEE" w:rsidRPr="00045BBD" w:rsidRDefault="00A51DEE" w:rsidP="00A51DEE">
            <w:pPr>
              <w:pStyle w:val="TableParagraph"/>
              <w:numPr>
                <w:ilvl w:val="0"/>
                <w:numId w:val="8"/>
              </w:numPr>
              <w:spacing w:before="32" w:line="360" w:lineRule="auto"/>
              <w:ind w:left="96" w:firstLine="0"/>
              <w:rPr>
                <w:rFonts w:ascii="仿宋_GB2312" w:eastAsia="仿宋_GB2312" w:hAnsi="仿宋"/>
                <w:sz w:val="24"/>
                <w:lang w:eastAsia="zh-CN"/>
              </w:rPr>
            </w:pPr>
            <w:r w:rsidRPr="00045BBD">
              <w:rPr>
                <w:rFonts w:ascii="仿宋_GB2312" w:eastAsia="仿宋_GB2312" w:hAnsi="仿宋" w:hint="eastAsia"/>
                <w:sz w:val="24"/>
                <w:lang w:eastAsia="zh-CN"/>
              </w:rPr>
              <w:t>教材选用符合《职业院校教材管理办法》等文件规定和要求，配套提供丰富、优质学习资源，鼓励使用新型活页式、工作手册式教材；教案完整、规范、简明、真实。</w:t>
            </w:r>
          </w:p>
          <w:p w14:paraId="6F2245B3" w14:textId="77777777" w:rsidR="00A51DEE" w:rsidRPr="00045BBD" w:rsidRDefault="00A51DEE" w:rsidP="00A51DEE">
            <w:pPr>
              <w:pStyle w:val="TableParagraph"/>
              <w:numPr>
                <w:ilvl w:val="0"/>
                <w:numId w:val="8"/>
              </w:numPr>
              <w:spacing w:before="32" w:line="360" w:lineRule="auto"/>
              <w:ind w:left="96" w:firstLine="0"/>
              <w:rPr>
                <w:rFonts w:ascii="仿宋_GB2312" w:eastAsia="仿宋_GB2312" w:hAnsi="仿宋"/>
                <w:sz w:val="24"/>
                <w:lang w:eastAsia="zh-CN"/>
              </w:rPr>
            </w:pPr>
            <w:r w:rsidRPr="00045BBD">
              <w:rPr>
                <w:rFonts w:ascii="仿宋_GB2312" w:eastAsia="仿宋_GB2312" w:hAnsi="仿宋" w:hint="eastAsia"/>
                <w:sz w:val="24"/>
                <w:lang w:eastAsia="zh-CN"/>
              </w:rPr>
              <w:t>教学设计合理，教学过程系统优化，流程环节构思得当，技术应用预想合理，方法手段设计恰当，评价考核科学有效，突出项目式、任务式、案例式、情境式等教学方式。</w:t>
            </w:r>
          </w:p>
        </w:tc>
      </w:tr>
    </w:tbl>
    <w:p w14:paraId="6AD84744" w14:textId="77777777" w:rsidR="00A51DEE" w:rsidRPr="00045BBD" w:rsidRDefault="00A51DEE" w:rsidP="00A51DEE">
      <w:pPr>
        <w:spacing w:line="360" w:lineRule="auto"/>
        <w:rPr>
          <w:rFonts w:ascii="仿宋_GB2312" w:eastAsia="仿宋_GB2312" w:hAnsi="仿宋"/>
          <w:sz w:val="24"/>
        </w:rPr>
        <w:sectPr w:rsidR="00A51DEE" w:rsidRPr="00045BBD">
          <w:pgSz w:w="11910" w:h="16840"/>
          <w:pgMar w:top="1580" w:right="1240" w:bottom="1840" w:left="1340" w:header="0" w:footer="1654" w:gutter="0"/>
          <w:cols w:space="720"/>
        </w:sectPr>
      </w:pPr>
    </w:p>
    <w:p w14:paraId="0632EA9A" w14:textId="77777777" w:rsidR="00A51DEE" w:rsidRPr="00045BBD" w:rsidRDefault="00A51DEE" w:rsidP="00A51DEE">
      <w:pPr>
        <w:pStyle w:val="a8"/>
        <w:spacing w:line="360" w:lineRule="auto"/>
        <w:ind w:left="5250"/>
        <w:rPr>
          <w:rFonts w:ascii="仿宋_GB2312" w:eastAsia="仿宋_GB2312" w:hAnsi="仿宋"/>
          <w:sz w:val="20"/>
          <w:lang w:eastAsia="zh-CN"/>
        </w:rPr>
      </w:pPr>
    </w:p>
    <w:p w14:paraId="6A5EC2D3" w14:textId="77777777" w:rsidR="00A51DEE" w:rsidRPr="00045BBD" w:rsidRDefault="00A51DEE" w:rsidP="00A51DEE">
      <w:pPr>
        <w:pStyle w:val="a8"/>
        <w:spacing w:line="360" w:lineRule="auto"/>
        <w:ind w:left="5250"/>
        <w:rPr>
          <w:rFonts w:ascii="仿宋_GB2312" w:eastAsia="仿宋_GB2312" w:hAnsi="仿宋"/>
          <w:sz w:val="19"/>
          <w:lang w:eastAsia="zh-CN"/>
        </w:rPr>
      </w:pPr>
    </w:p>
    <w:tbl>
      <w:tblPr>
        <w:tblStyle w:val="TableNormal"/>
        <w:tblW w:w="9347"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572"/>
        <w:gridCol w:w="8179"/>
      </w:tblGrid>
      <w:tr w:rsidR="00A51DEE" w:rsidRPr="00045BBD" w14:paraId="56F72B66" w14:textId="77777777" w:rsidTr="00FE56F6">
        <w:trPr>
          <w:trHeight w:val="622"/>
        </w:trPr>
        <w:tc>
          <w:tcPr>
            <w:tcW w:w="596" w:type="dxa"/>
          </w:tcPr>
          <w:p w14:paraId="50651149" w14:textId="77777777" w:rsidR="00A51DEE" w:rsidRPr="00045BBD" w:rsidRDefault="00A51DEE" w:rsidP="00FE56F6">
            <w:pPr>
              <w:pStyle w:val="TableParagraph"/>
              <w:spacing w:line="360" w:lineRule="auto"/>
              <w:ind w:left="57" w:right="46"/>
              <w:rPr>
                <w:rFonts w:ascii="仿宋_GB2312" w:eastAsia="仿宋_GB2312" w:hAnsi="仿宋"/>
                <w:sz w:val="24"/>
              </w:rPr>
            </w:pPr>
            <w:proofErr w:type="spellStart"/>
            <w:r w:rsidRPr="00045BBD">
              <w:rPr>
                <w:rFonts w:ascii="仿宋_GB2312" w:eastAsia="仿宋_GB2312" w:hAnsi="仿宋" w:hint="eastAsia"/>
                <w:spacing w:val="-2"/>
                <w:sz w:val="24"/>
              </w:rPr>
              <w:t>评价指标</w:t>
            </w:r>
            <w:proofErr w:type="spellEnd"/>
          </w:p>
        </w:tc>
        <w:tc>
          <w:tcPr>
            <w:tcW w:w="572" w:type="dxa"/>
          </w:tcPr>
          <w:p w14:paraId="5055084B" w14:textId="77777777" w:rsidR="00A51DEE" w:rsidRPr="00045BBD" w:rsidRDefault="00A51DEE" w:rsidP="00FE56F6">
            <w:pPr>
              <w:pStyle w:val="TableParagraph"/>
              <w:spacing w:line="360" w:lineRule="auto"/>
              <w:ind w:left="164" w:right="155"/>
              <w:rPr>
                <w:rFonts w:ascii="仿宋_GB2312" w:eastAsia="仿宋_GB2312" w:hAnsi="仿宋"/>
                <w:sz w:val="24"/>
              </w:rPr>
            </w:pPr>
            <w:proofErr w:type="spellStart"/>
            <w:r w:rsidRPr="00045BBD">
              <w:rPr>
                <w:rFonts w:ascii="仿宋_GB2312" w:eastAsia="仿宋_GB2312" w:hAnsi="仿宋" w:hint="eastAsia"/>
                <w:sz w:val="24"/>
              </w:rPr>
              <w:t>分值</w:t>
            </w:r>
            <w:proofErr w:type="spellEnd"/>
          </w:p>
        </w:tc>
        <w:tc>
          <w:tcPr>
            <w:tcW w:w="8179" w:type="dxa"/>
          </w:tcPr>
          <w:p w14:paraId="692BF8DD" w14:textId="77777777" w:rsidR="00A51DEE" w:rsidRPr="00045BBD" w:rsidRDefault="00A51DEE" w:rsidP="00FE56F6">
            <w:pPr>
              <w:pStyle w:val="TableParagraph"/>
              <w:spacing w:before="156" w:line="360" w:lineRule="auto"/>
              <w:ind w:left="3302" w:right="3294"/>
              <w:jc w:val="center"/>
              <w:rPr>
                <w:rFonts w:ascii="仿宋_GB2312" w:eastAsia="仿宋_GB2312" w:hAnsi="仿宋"/>
                <w:sz w:val="24"/>
              </w:rPr>
            </w:pPr>
            <w:proofErr w:type="spellStart"/>
            <w:r w:rsidRPr="00045BBD">
              <w:rPr>
                <w:rFonts w:ascii="仿宋_GB2312" w:eastAsia="仿宋_GB2312" w:hAnsi="仿宋" w:hint="eastAsia"/>
                <w:sz w:val="24"/>
              </w:rPr>
              <w:t>评价要素</w:t>
            </w:r>
            <w:proofErr w:type="spellEnd"/>
          </w:p>
        </w:tc>
      </w:tr>
      <w:tr w:rsidR="00A51DEE" w:rsidRPr="00045BBD" w14:paraId="3C3AF15A" w14:textId="77777777" w:rsidTr="00FE56F6">
        <w:trPr>
          <w:trHeight w:val="4940"/>
        </w:trPr>
        <w:tc>
          <w:tcPr>
            <w:tcW w:w="596" w:type="dxa"/>
            <w:vAlign w:val="center"/>
          </w:tcPr>
          <w:p w14:paraId="6348BE38" w14:textId="77777777" w:rsidR="00A51DEE" w:rsidRPr="00045BBD" w:rsidRDefault="00A51DEE" w:rsidP="00FE56F6">
            <w:pPr>
              <w:pStyle w:val="TableParagraph"/>
              <w:spacing w:line="360" w:lineRule="auto"/>
              <w:ind w:left="57"/>
              <w:jc w:val="center"/>
              <w:rPr>
                <w:rFonts w:ascii="仿宋_GB2312" w:eastAsia="仿宋_GB2312" w:hAnsi="仿宋"/>
                <w:sz w:val="24"/>
              </w:rPr>
            </w:pPr>
            <w:proofErr w:type="spellStart"/>
            <w:r w:rsidRPr="00045BBD">
              <w:rPr>
                <w:rFonts w:ascii="仿宋_GB2312" w:eastAsia="仿宋_GB2312" w:hAnsi="仿宋" w:hint="eastAsia"/>
                <w:sz w:val="24"/>
              </w:rPr>
              <w:t>实施</w:t>
            </w:r>
            <w:proofErr w:type="spellEnd"/>
          </w:p>
          <w:p w14:paraId="78B66632" w14:textId="77777777" w:rsidR="00A51DEE" w:rsidRPr="00045BBD" w:rsidRDefault="00A51DEE" w:rsidP="00FE56F6">
            <w:pPr>
              <w:pStyle w:val="TableParagraph"/>
              <w:spacing w:before="2" w:line="360" w:lineRule="auto"/>
              <w:ind w:left="57" w:right="46" w:firstLine="120"/>
              <w:jc w:val="center"/>
              <w:rPr>
                <w:rFonts w:ascii="仿宋_GB2312" w:eastAsia="仿宋_GB2312" w:hAnsi="仿宋"/>
                <w:sz w:val="24"/>
              </w:rPr>
            </w:pPr>
            <w:proofErr w:type="spellStart"/>
            <w:r w:rsidRPr="00045BBD">
              <w:rPr>
                <w:rFonts w:ascii="仿宋_GB2312" w:eastAsia="仿宋_GB2312" w:hAnsi="仿宋" w:hint="eastAsia"/>
                <w:sz w:val="24"/>
              </w:rPr>
              <w:t>与</w:t>
            </w:r>
            <w:r w:rsidRPr="00045BBD">
              <w:rPr>
                <w:rFonts w:ascii="仿宋_GB2312" w:eastAsia="仿宋_GB2312" w:hAnsi="仿宋" w:hint="eastAsia"/>
                <w:spacing w:val="-9"/>
                <w:sz w:val="24"/>
              </w:rPr>
              <w:t>成效</w:t>
            </w:r>
            <w:proofErr w:type="spellEnd"/>
          </w:p>
        </w:tc>
        <w:tc>
          <w:tcPr>
            <w:tcW w:w="572" w:type="dxa"/>
            <w:vAlign w:val="center"/>
          </w:tcPr>
          <w:p w14:paraId="087B9609" w14:textId="77777777" w:rsidR="00A51DEE" w:rsidRPr="00045BBD" w:rsidRDefault="00A51DEE" w:rsidP="00FE56F6">
            <w:pPr>
              <w:pStyle w:val="TableParagraph"/>
              <w:spacing w:line="360" w:lineRule="auto"/>
              <w:ind w:right="155"/>
              <w:jc w:val="center"/>
              <w:rPr>
                <w:rFonts w:ascii="仿宋_GB2312" w:eastAsia="仿宋_GB2312" w:hAnsi="仿宋"/>
                <w:sz w:val="24"/>
              </w:rPr>
            </w:pPr>
            <w:r w:rsidRPr="00045BBD">
              <w:rPr>
                <w:rFonts w:ascii="仿宋_GB2312" w:eastAsia="仿宋_GB2312" w:hAnsi="仿宋" w:hint="eastAsia"/>
                <w:sz w:val="24"/>
              </w:rPr>
              <w:t>30</w:t>
            </w:r>
          </w:p>
        </w:tc>
        <w:tc>
          <w:tcPr>
            <w:tcW w:w="8179" w:type="dxa"/>
          </w:tcPr>
          <w:p w14:paraId="08379324" w14:textId="77777777" w:rsidR="00A51DEE" w:rsidRPr="00045BBD" w:rsidRDefault="00A51DEE" w:rsidP="00A51DEE">
            <w:pPr>
              <w:pStyle w:val="TableParagraph"/>
              <w:numPr>
                <w:ilvl w:val="0"/>
                <w:numId w:val="9"/>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教育思想和教学理念先进，落实</w:t>
            </w:r>
            <w:proofErr w:type="gramStart"/>
            <w:r w:rsidRPr="00045BBD">
              <w:rPr>
                <w:rFonts w:ascii="仿宋_GB2312" w:eastAsia="仿宋_GB2312" w:hAnsi="仿宋" w:hint="eastAsia"/>
                <w:sz w:val="24"/>
                <w:lang w:eastAsia="zh-CN"/>
              </w:rPr>
              <w:t>德技并</w:t>
            </w:r>
            <w:proofErr w:type="gramEnd"/>
            <w:r w:rsidRPr="00045BBD">
              <w:rPr>
                <w:rFonts w:ascii="仿宋_GB2312" w:eastAsia="仿宋_GB2312" w:hAnsi="仿宋" w:hint="eastAsia"/>
                <w:sz w:val="24"/>
                <w:lang w:eastAsia="zh-CN"/>
              </w:rPr>
              <w:t>修、工学结合，遵循职业教育规律、学生认知规律和技术技能人才成长规律，反映日常教学实际。</w:t>
            </w:r>
          </w:p>
          <w:p w14:paraId="57148493" w14:textId="77777777" w:rsidR="00A51DEE" w:rsidRPr="00045BBD" w:rsidRDefault="00A51DEE" w:rsidP="00A51DEE">
            <w:pPr>
              <w:pStyle w:val="TableParagraph"/>
              <w:numPr>
                <w:ilvl w:val="0"/>
                <w:numId w:val="9"/>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按照教学设计实施教学，关注技术技能教学重点、难点的解决，能够针对学习和实践反馈及时调整教学，突出学生中心，落实理实一体化，强调知行合一，实行因材施教；针对不同生源特点，体现灵活的教学组织形式。</w:t>
            </w:r>
          </w:p>
          <w:p w14:paraId="492ED398" w14:textId="77777777" w:rsidR="00A51DEE" w:rsidRPr="00045BBD" w:rsidRDefault="00A51DEE" w:rsidP="00A51DEE">
            <w:pPr>
              <w:pStyle w:val="TableParagraph"/>
              <w:numPr>
                <w:ilvl w:val="0"/>
                <w:numId w:val="9"/>
              </w:numPr>
              <w:spacing w:before="32" w:line="360" w:lineRule="auto"/>
              <w:ind w:left="96" w:right="96" w:firstLine="10"/>
              <w:rPr>
                <w:rFonts w:ascii="仿宋_GB2312" w:eastAsia="仿宋_GB2312" w:hAnsi="仿宋"/>
                <w:sz w:val="24"/>
                <w:lang w:eastAsia="zh-CN"/>
              </w:rPr>
            </w:pPr>
            <w:r w:rsidRPr="00045BBD">
              <w:rPr>
                <w:rFonts w:ascii="仿宋_GB2312" w:eastAsia="仿宋_GB2312" w:hAnsi="仿宋" w:hint="eastAsia"/>
                <w:sz w:val="24"/>
                <w:lang w:eastAsia="zh-CN"/>
              </w:rPr>
              <w:t>教学环境真实，能够满足教学需要，教学活动安全有序，教学互动深入有效，教学气氛生动活泼，学生乐学、学会。</w:t>
            </w:r>
          </w:p>
          <w:p w14:paraId="2478400B" w14:textId="77777777" w:rsidR="00A51DEE" w:rsidRPr="00045BBD" w:rsidRDefault="00A51DEE" w:rsidP="00A51DEE">
            <w:pPr>
              <w:pStyle w:val="TableParagraph"/>
              <w:numPr>
                <w:ilvl w:val="0"/>
                <w:numId w:val="9"/>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关注教与</w:t>
            </w:r>
            <w:proofErr w:type="gramStart"/>
            <w:r w:rsidRPr="00045BBD">
              <w:rPr>
                <w:rFonts w:ascii="仿宋_GB2312" w:eastAsia="仿宋_GB2312" w:hAnsi="仿宋" w:hint="eastAsia"/>
                <w:sz w:val="24"/>
                <w:lang w:eastAsia="zh-CN"/>
              </w:rPr>
              <w:t>学行为</w:t>
            </w:r>
            <w:proofErr w:type="gramEnd"/>
            <w:r w:rsidRPr="00045BBD">
              <w:rPr>
                <w:rFonts w:ascii="仿宋_GB2312" w:eastAsia="仿宋_GB2312" w:hAnsi="仿宋" w:hint="eastAsia"/>
                <w:sz w:val="24"/>
                <w:lang w:eastAsia="zh-CN"/>
              </w:rPr>
              <w:t>数据采集，针对目标要求开展教学与实践的考核与评价。</w:t>
            </w:r>
          </w:p>
          <w:p w14:paraId="343DA6F6" w14:textId="77777777" w:rsidR="00A51DEE" w:rsidRPr="00045BBD" w:rsidRDefault="00A51DEE" w:rsidP="00A51DEE">
            <w:pPr>
              <w:pStyle w:val="TableParagraph"/>
              <w:numPr>
                <w:ilvl w:val="0"/>
                <w:numId w:val="9"/>
              </w:numPr>
              <w:spacing w:before="32" w:line="360" w:lineRule="auto"/>
              <w:ind w:left="96" w:right="96" w:firstLine="10"/>
              <w:rPr>
                <w:rFonts w:ascii="仿宋_GB2312" w:eastAsia="仿宋_GB2312" w:hAnsi="仿宋"/>
                <w:sz w:val="24"/>
                <w:lang w:eastAsia="zh-CN"/>
              </w:rPr>
            </w:pPr>
            <w:r w:rsidRPr="00045BBD">
              <w:rPr>
                <w:rFonts w:ascii="仿宋_GB2312" w:eastAsia="仿宋_GB2312" w:hAnsi="仿宋" w:hint="eastAsia"/>
                <w:sz w:val="24"/>
                <w:lang w:eastAsia="zh-CN"/>
              </w:rPr>
              <w:t>创新教学方式方法，合理运用前沿信息技术、数字化资源、设施设备改造传统教学与实习实训，提升学习效果，提高教学与管理效能。</w:t>
            </w:r>
          </w:p>
        </w:tc>
      </w:tr>
      <w:tr w:rsidR="00A51DEE" w:rsidRPr="00045BBD" w14:paraId="573BAF39" w14:textId="77777777" w:rsidTr="00FE56F6">
        <w:trPr>
          <w:trHeight w:val="3242"/>
        </w:trPr>
        <w:tc>
          <w:tcPr>
            <w:tcW w:w="596" w:type="dxa"/>
            <w:vAlign w:val="center"/>
          </w:tcPr>
          <w:p w14:paraId="3C49D633" w14:textId="77777777" w:rsidR="00A51DEE" w:rsidRPr="00045BBD" w:rsidRDefault="00A51DEE" w:rsidP="00FE56F6">
            <w:pPr>
              <w:pStyle w:val="TableParagraph"/>
              <w:spacing w:before="1" w:line="360" w:lineRule="auto"/>
              <w:ind w:left="57" w:right="46"/>
              <w:jc w:val="center"/>
              <w:rPr>
                <w:rFonts w:ascii="仿宋_GB2312" w:eastAsia="仿宋_GB2312" w:hAnsi="仿宋"/>
                <w:sz w:val="24"/>
              </w:rPr>
            </w:pPr>
            <w:proofErr w:type="spellStart"/>
            <w:r w:rsidRPr="00045BBD">
              <w:rPr>
                <w:rFonts w:ascii="仿宋_GB2312" w:eastAsia="仿宋_GB2312" w:hAnsi="仿宋" w:hint="eastAsia"/>
                <w:spacing w:val="-2"/>
                <w:sz w:val="24"/>
              </w:rPr>
              <w:t>教学素养</w:t>
            </w:r>
            <w:proofErr w:type="spellEnd"/>
          </w:p>
        </w:tc>
        <w:tc>
          <w:tcPr>
            <w:tcW w:w="572" w:type="dxa"/>
            <w:vAlign w:val="center"/>
          </w:tcPr>
          <w:p w14:paraId="77AB2775" w14:textId="77777777" w:rsidR="00A51DEE" w:rsidRPr="00045BBD" w:rsidRDefault="00A51DEE" w:rsidP="00FE56F6">
            <w:pPr>
              <w:pStyle w:val="TableParagraph"/>
              <w:spacing w:line="360" w:lineRule="auto"/>
              <w:ind w:right="155"/>
              <w:jc w:val="center"/>
              <w:rPr>
                <w:rFonts w:ascii="仿宋_GB2312" w:eastAsia="仿宋_GB2312" w:hAnsi="仿宋"/>
                <w:sz w:val="24"/>
              </w:rPr>
            </w:pPr>
            <w:r w:rsidRPr="00045BBD">
              <w:rPr>
                <w:rFonts w:ascii="仿宋_GB2312" w:eastAsia="仿宋_GB2312" w:hAnsi="仿宋" w:hint="eastAsia"/>
                <w:sz w:val="24"/>
              </w:rPr>
              <w:t>15</w:t>
            </w:r>
          </w:p>
        </w:tc>
        <w:tc>
          <w:tcPr>
            <w:tcW w:w="8179" w:type="dxa"/>
          </w:tcPr>
          <w:p w14:paraId="7C15B7E6" w14:textId="77777777" w:rsidR="00A51DEE" w:rsidRPr="00045BBD" w:rsidRDefault="00A51DEE" w:rsidP="00A51DEE">
            <w:pPr>
              <w:pStyle w:val="TableParagraph"/>
              <w:numPr>
                <w:ilvl w:val="0"/>
                <w:numId w:val="10"/>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展现新时代职业院校教师良好的师德师风、教学能力、实践能力和信息素养，发挥教学团队协作优势；老中青传帮带效果显著。</w:t>
            </w:r>
          </w:p>
          <w:p w14:paraId="683CF142" w14:textId="77777777" w:rsidR="00A51DEE" w:rsidRPr="00045BBD" w:rsidRDefault="00A51DEE" w:rsidP="00A51DEE">
            <w:pPr>
              <w:pStyle w:val="TableParagraph"/>
              <w:numPr>
                <w:ilvl w:val="0"/>
                <w:numId w:val="10"/>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课堂教学态度认真、严谨规范、表述清晰、亲和力强、仪态自然。</w:t>
            </w:r>
          </w:p>
          <w:p w14:paraId="050050D0" w14:textId="77777777" w:rsidR="00A51DEE" w:rsidRPr="00045BBD" w:rsidRDefault="00A51DEE" w:rsidP="00A51DEE">
            <w:pPr>
              <w:pStyle w:val="TableParagraph"/>
              <w:numPr>
                <w:ilvl w:val="0"/>
                <w:numId w:val="10"/>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实</w:t>
            </w:r>
            <w:proofErr w:type="gramStart"/>
            <w:r w:rsidRPr="00045BBD">
              <w:rPr>
                <w:rFonts w:ascii="仿宋_GB2312" w:eastAsia="仿宋_GB2312" w:hAnsi="仿宋" w:hint="eastAsia"/>
                <w:sz w:val="24"/>
                <w:lang w:eastAsia="zh-CN"/>
              </w:rPr>
              <w:t>训教学</w:t>
            </w:r>
            <w:proofErr w:type="gramEnd"/>
            <w:r w:rsidRPr="00045BBD">
              <w:rPr>
                <w:rFonts w:ascii="仿宋_GB2312" w:eastAsia="仿宋_GB2312" w:hAnsi="仿宋" w:hint="eastAsia"/>
                <w:sz w:val="24"/>
                <w:lang w:eastAsia="zh-CN"/>
              </w:rPr>
              <w:t>讲解和操作配合恰当，规范娴熟、示范有效，符合职业岗位要求，展现良好“双师”素养。</w:t>
            </w:r>
          </w:p>
          <w:p w14:paraId="7828FB40" w14:textId="77777777" w:rsidR="00A51DEE" w:rsidRPr="00045BBD" w:rsidRDefault="00A51DEE" w:rsidP="00A51DEE">
            <w:pPr>
              <w:pStyle w:val="TableParagraph"/>
              <w:numPr>
                <w:ilvl w:val="0"/>
                <w:numId w:val="10"/>
              </w:numPr>
              <w:spacing w:before="32" w:line="360" w:lineRule="auto"/>
              <w:ind w:left="96" w:firstLine="10"/>
              <w:jc w:val="both"/>
              <w:rPr>
                <w:rFonts w:ascii="仿宋_GB2312" w:eastAsia="仿宋_GB2312" w:hAnsi="仿宋"/>
                <w:sz w:val="24"/>
                <w:lang w:eastAsia="zh-CN"/>
              </w:rPr>
            </w:pPr>
            <w:r w:rsidRPr="00045BBD">
              <w:rPr>
                <w:rFonts w:ascii="仿宋_GB2312" w:eastAsia="仿宋_GB2312" w:hAnsi="仿宋" w:hint="eastAsia"/>
                <w:sz w:val="24"/>
                <w:lang w:eastAsia="zh-CN"/>
              </w:rPr>
              <w:t>教学研究深入，学术功底扎实，参赛资料客观记载、真实反映、反思深刻；决赛现场展示聚焦主题、观点正确、思路清晰、逻辑严谨、表达流畅。</w:t>
            </w:r>
          </w:p>
        </w:tc>
      </w:tr>
      <w:tr w:rsidR="00A51DEE" w:rsidRPr="00045BBD" w14:paraId="09713C9A" w14:textId="77777777" w:rsidTr="00FE56F6">
        <w:trPr>
          <w:trHeight w:val="2396"/>
        </w:trPr>
        <w:tc>
          <w:tcPr>
            <w:tcW w:w="596" w:type="dxa"/>
            <w:vAlign w:val="center"/>
          </w:tcPr>
          <w:p w14:paraId="27BE09FB" w14:textId="77777777" w:rsidR="00A51DEE" w:rsidRPr="00045BBD" w:rsidRDefault="00A51DEE" w:rsidP="00FE56F6">
            <w:pPr>
              <w:pStyle w:val="TableParagraph"/>
              <w:spacing w:line="360" w:lineRule="auto"/>
              <w:ind w:left="26" w:right="77"/>
              <w:jc w:val="center"/>
              <w:rPr>
                <w:rFonts w:ascii="仿宋_GB2312" w:eastAsia="仿宋_GB2312" w:hAnsi="仿宋"/>
                <w:sz w:val="24"/>
              </w:rPr>
            </w:pPr>
            <w:proofErr w:type="spellStart"/>
            <w:r w:rsidRPr="00045BBD">
              <w:rPr>
                <w:rFonts w:ascii="仿宋_GB2312" w:eastAsia="仿宋_GB2312" w:hAnsi="仿宋" w:hint="eastAsia"/>
                <w:spacing w:val="-2"/>
                <w:sz w:val="24"/>
              </w:rPr>
              <w:t>特色创新</w:t>
            </w:r>
            <w:proofErr w:type="spellEnd"/>
          </w:p>
        </w:tc>
        <w:tc>
          <w:tcPr>
            <w:tcW w:w="572" w:type="dxa"/>
            <w:vAlign w:val="center"/>
          </w:tcPr>
          <w:p w14:paraId="4091A7B8" w14:textId="77777777" w:rsidR="00A51DEE" w:rsidRPr="00045BBD" w:rsidRDefault="00A51DEE" w:rsidP="00FE56F6">
            <w:pPr>
              <w:pStyle w:val="TableParagraph"/>
              <w:spacing w:line="360" w:lineRule="auto"/>
              <w:ind w:left="28"/>
              <w:jc w:val="center"/>
              <w:rPr>
                <w:rFonts w:ascii="仿宋_GB2312" w:eastAsia="仿宋_GB2312" w:hAnsi="仿宋"/>
                <w:sz w:val="24"/>
              </w:rPr>
            </w:pPr>
            <w:r w:rsidRPr="00045BBD">
              <w:rPr>
                <w:rFonts w:ascii="仿宋_GB2312" w:eastAsia="仿宋_GB2312" w:hAnsi="仿宋" w:hint="eastAsia"/>
                <w:sz w:val="24"/>
              </w:rPr>
              <w:t>15</w:t>
            </w:r>
          </w:p>
        </w:tc>
        <w:tc>
          <w:tcPr>
            <w:tcW w:w="8179" w:type="dxa"/>
          </w:tcPr>
          <w:p w14:paraId="2EDC06E6" w14:textId="77777777" w:rsidR="00A51DEE" w:rsidRPr="00045BBD" w:rsidRDefault="00A51DEE" w:rsidP="00A51DEE">
            <w:pPr>
              <w:pStyle w:val="TableParagraph"/>
              <w:numPr>
                <w:ilvl w:val="0"/>
                <w:numId w:val="11"/>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在落实立德树人、</w:t>
            </w:r>
            <w:proofErr w:type="gramStart"/>
            <w:r w:rsidRPr="00045BBD">
              <w:rPr>
                <w:rFonts w:ascii="仿宋_GB2312" w:eastAsia="仿宋_GB2312" w:hAnsi="仿宋" w:hint="eastAsia"/>
                <w:sz w:val="24"/>
                <w:lang w:eastAsia="zh-CN"/>
              </w:rPr>
              <w:t>德技并</w:t>
            </w:r>
            <w:proofErr w:type="gramEnd"/>
            <w:r w:rsidRPr="00045BBD">
              <w:rPr>
                <w:rFonts w:ascii="仿宋_GB2312" w:eastAsia="仿宋_GB2312" w:hAnsi="仿宋" w:hint="eastAsia"/>
                <w:sz w:val="24"/>
                <w:lang w:eastAsia="zh-CN"/>
              </w:rPr>
              <w:t>修，课程思政，工学结合、知行合一等方面有行之有效的做法，能够调动学生全面深度参与，给学生深刻的学习体验，促进学生职业综合素质和行动能力的明显提升。</w:t>
            </w:r>
          </w:p>
          <w:p w14:paraId="4A018337" w14:textId="77777777" w:rsidR="00A51DEE" w:rsidRPr="00045BBD" w:rsidRDefault="00A51DEE" w:rsidP="00A51DEE">
            <w:pPr>
              <w:pStyle w:val="TableParagraph"/>
              <w:numPr>
                <w:ilvl w:val="0"/>
                <w:numId w:val="11"/>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在落实国家教学标准、推进“三教”改革、运用信息技术等方面有特色、有创新。</w:t>
            </w:r>
          </w:p>
          <w:p w14:paraId="3713B0C5" w14:textId="77777777" w:rsidR="00A51DEE" w:rsidRPr="00045BBD" w:rsidRDefault="00A51DEE" w:rsidP="00A51DEE">
            <w:pPr>
              <w:pStyle w:val="TableParagraph"/>
              <w:numPr>
                <w:ilvl w:val="0"/>
                <w:numId w:val="11"/>
              </w:numPr>
              <w:spacing w:before="32" w:line="360" w:lineRule="auto"/>
              <w:ind w:left="96" w:firstLine="10"/>
              <w:rPr>
                <w:rFonts w:ascii="仿宋_GB2312" w:eastAsia="仿宋_GB2312" w:hAnsi="仿宋"/>
                <w:sz w:val="24"/>
                <w:lang w:eastAsia="zh-CN"/>
              </w:rPr>
            </w:pPr>
            <w:r w:rsidRPr="00045BBD">
              <w:rPr>
                <w:rFonts w:ascii="仿宋_GB2312" w:eastAsia="仿宋_GB2312" w:hAnsi="仿宋" w:hint="eastAsia"/>
                <w:sz w:val="24"/>
                <w:lang w:eastAsia="zh-CN"/>
              </w:rPr>
              <w:t>具有较大借鉴和推广价值。</w:t>
            </w:r>
          </w:p>
        </w:tc>
      </w:tr>
    </w:tbl>
    <w:p w14:paraId="582E9AEA" w14:textId="77777777" w:rsidR="00A51DEE" w:rsidRPr="00045BBD" w:rsidRDefault="00A51DEE" w:rsidP="00A51DEE">
      <w:pPr>
        <w:spacing w:line="360" w:lineRule="auto"/>
        <w:rPr>
          <w:rFonts w:ascii="仿宋_GB2312" w:eastAsia="仿宋_GB2312" w:hAnsi="仿宋" w:hint="eastAsia"/>
          <w:sz w:val="24"/>
        </w:rPr>
        <w:sectPr w:rsidR="00A51DEE" w:rsidRPr="00045BBD">
          <w:pgSz w:w="11910" w:h="16840"/>
          <w:pgMar w:top="1580" w:right="1240" w:bottom="1840" w:left="1340" w:header="0" w:footer="1654" w:gutter="0"/>
          <w:cols w:space="720"/>
        </w:sectPr>
      </w:pPr>
    </w:p>
    <w:p w14:paraId="29FFD93E" w14:textId="77777777" w:rsidR="00CF722A" w:rsidRPr="00A51DEE" w:rsidRDefault="00CF722A"/>
    <w:sectPr w:rsidR="00CF722A" w:rsidRPr="00A51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8B3D" w14:textId="77777777" w:rsidR="00A0005F" w:rsidRDefault="00A0005F" w:rsidP="00A51DEE">
      <w:r>
        <w:separator/>
      </w:r>
    </w:p>
  </w:endnote>
  <w:endnote w:type="continuationSeparator" w:id="0">
    <w:p w14:paraId="6248CCD5" w14:textId="77777777" w:rsidR="00A0005F" w:rsidRDefault="00A0005F" w:rsidP="00A5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2593" w14:textId="77777777" w:rsidR="00A51DEE" w:rsidRDefault="00A51DEE">
    <w:pPr>
      <w:pStyle w:val="a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Pr="002D5470">
      <w:rPr>
        <w:rFonts w:ascii="Times New Roman" w:hAnsi="Times New Roman"/>
        <w:noProof/>
        <w:sz w:val="24"/>
        <w:szCs w:val="24"/>
        <w:lang w:val="zh-CN"/>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717B" w14:textId="77777777" w:rsidR="00A0005F" w:rsidRDefault="00A0005F" w:rsidP="00A51DEE">
      <w:r>
        <w:separator/>
      </w:r>
    </w:p>
  </w:footnote>
  <w:footnote w:type="continuationSeparator" w:id="0">
    <w:p w14:paraId="3BF8BCF7" w14:textId="77777777" w:rsidR="00A0005F" w:rsidRDefault="00A0005F" w:rsidP="00A51DEE">
      <w:r>
        <w:continuationSeparator/>
      </w:r>
    </w:p>
  </w:footnote>
  <w:footnote w:id="1">
    <w:p w14:paraId="0EF9DAFA" w14:textId="77777777" w:rsidR="00A51DEE" w:rsidRDefault="00A51DEE" w:rsidP="00A51DEE">
      <w:pPr>
        <w:pStyle w:val="aa"/>
        <w:numPr>
          <w:ilvl w:val="0"/>
          <w:numId w:val="1"/>
        </w:numPr>
        <w:tabs>
          <w:tab w:val="left" w:pos="669"/>
        </w:tabs>
        <w:spacing w:before="123"/>
        <w:ind w:hanging="181"/>
        <w:rPr>
          <w:sz w:val="18"/>
          <w:lang w:eastAsia="zh-CN"/>
        </w:rPr>
      </w:pPr>
      <w:r>
        <w:rPr>
          <w:spacing w:val="-4"/>
          <w:sz w:val="18"/>
          <w:lang w:eastAsia="zh-CN"/>
        </w:rPr>
        <w:t>专业名称和专业代码</w:t>
      </w:r>
      <w:r>
        <w:rPr>
          <w:rFonts w:hint="eastAsia"/>
          <w:spacing w:val="-4"/>
          <w:sz w:val="18"/>
          <w:lang w:eastAsia="zh-CN"/>
        </w:rPr>
        <w:t>须</w:t>
      </w:r>
      <w:r>
        <w:rPr>
          <w:spacing w:val="-4"/>
          <w:sz w:val="18"/>
          <w:lang w:eastAsia="zh-CN"/>
        </w:rPr>
        <w:t>对应</w:t>
      </w:r>
      <w:r>
        <w:rPr>
          <w:rFonts w:hint="eastAsia"/>
          <w:sz w:val="18"/>
          <w:lang w:eastAsia="zh-CN"/>
        </w:rPr>
        <w:t>《</w:t>
      </w:r>
      <w:r>
        <w:rPr>
          <w:sz w:val="18"/>
          <w:lang w:eastAsia="zh-CN"/>
        </w:rPr>
        <w:t>职业教育专业目录</w:t>
      </w:r>
      <w:r>
        <w:rPr>
          <w:rFonts w:hint="eastAsia"/>
          <w:sz w:val="18"/>
          <w:lang w:eastAsia="zh-CN"/>
        </w:rPr>
        <w:t>（2</w:t>
      </w:r>
      <w:r>
        <w:rPr>
          <w:sz w:val="18"/>
          <w:lang w:eastAsia="zh-CN"/>
        </w:rPr>
        <w:t>021</w:t>
      </w:r>
      <w:r>
        <w:rPr>
          <w:rFonts w:hint="eastAsia"/>
          <w:sz w:val="18"/>
          <w:lang w:eastAsia="zh-CN"/>
        </w:rPr>
        <w:t>）》</w:t>
      </w:r>
      <w:r>
        <w:rPr>
          <w:sz w:val="18"/>
          <w:lang w:eastAsia="zh-CN"/>
        </w:rPr>
        <w:t>的名称和代码</w:t>
      </w:r>
      <w:r>
        <w:rPr>
          <w:rFonts w:hint="eastAsia"/>
          <w:sz w:val="18"/>
          <w:lang w:eastAsia="zh-CN"/>
        </w:rPr>
        <w:t>。</w:t>
      </w:r>
    </w:p>
    <w:p w14:paraId="225265BD" w14:textId="77777777" w:rsidR="00A51DEE" w:rsidRDefault="00A51DEE" w:rsidP="00A51DEE">
      <w:pPr>
        <w:pStyle w:val="aa"/>
        <w:numPr>
          <w:ilvl w:val="0"/>
          <w:numId w:val="1"/>
        </w:numPr>
        <w:tabs>
          <w:tab w:val="left" w:pos="669"/>
        </w:tabs>
        <w:spacing w:before="2"/>
        <w:ind w:hanging="181"/>
        <w:rPr>
          <w:sz w:val="18"/>
          <w:lang w:eastAsia="zh-CN"/>
        </w:rPr>
      </w:pPr>
      <w:bookmarkStart w:id="7" w:name="_bookmark1"/>
      <w:bookmarkEnd w:id="7"/>
      <w:r>
        <w:rPr>
          <w:sz w:val="18"/>
          <w:lang w:eastAsia="zh-CN"/>
        </w:rPr>
        <w:t>中职思政课填写必修模块</w:t>
      </w:r>
      <w:r>
        <w:rPr>
          <w:rFonts w:hint="eastAsia"/>
          <w:sz w:val="18"/>
          <w:lang w:eastAsia="zh-CN"/>
        </w:rPr>
        <w:t>。</w:t>
      </w:r>
    </w:p>
    <w:p w14:paraId="4E15D0FC" w14:textId="77777777" w:rsidR="00A51DEE" w:rsidRDefault="00A51DEE" w:rsidP="00A51DEE">
      <w:pPr>
        <w:pStyle w:val="aa"/>
        <w:numPr>
          <w:ilvl w:val="0"/>
          <w:numId w:val="1"/>
        </w:numPr>
        <w:tabs>
          <w:tab w:val="left" w:pos="669"/>
        </w:tabs>
        <w:spacing w:before="2"/>
        <w:ind w:hanging="181"/>
        <w:rPr>
          <w:sz w:val="18"/>
          <w:lang w:eastAsia="zh-CN"/>
        </w:rPr>
      </w:pPr>
      <w:bookmarkStart w:id="8" w:name="_bookmark2"/>
      <w:bookmarkEnd w:id="8"/>
      <w:r>
        <w:rPr>
          <w:sz w:val="18"/>
          <w:lang w:eastAsia="zh-CN"/>
        </w:rPr>
        <w:t>教学团队全部成员逐一添加填写</w:t>
      </w:r>
      <w:r>
        <w:rPr>
          <w:rFonts w:hint="eastAsia"/>
          <w:sz w:val="18"/>
          <w:lang w:eastAsia="zh-CN"/>
        </w:rPr>
        <w:t>。</w:t>
      </w:r>
    </w:p>
    <w:p w14:paraId="35FF3EC5" w14:textId="77777777" w:rsidR="00A51DEE" w:rsidRDefault="00A51DEE" w:rsidP="00A51DEE">
      <w:pPr>
        <w:pStyle w:val="a5"/>
        <w:numPr>
          <w:ilvl w:val="0"/>
          <w:numId w:val="1"/>
        </w:numPr>
        <w:tabs>
          <w:tab w:val="left" w:pos="669"/>
        </w:tabs>
        <w:rPr>
          <w:rFonts w:ascii="宋体" w:hAnsi="宋体" w:cs="宋体"/>
          <w:spacing w:val="-4"/>
          <w:kern w:val="0"/>
          <w:szCs w:val="22"/>
        </w:rPr>
      </w:pPr>
      <w:r w:rsidRPr="00D965DB">
        <w:rPr>
          <w:rFonts w:ascii="宋体" w:hAnsi="宋体" w:cs="宋体"/>
          <w:spacing w:val="-4"/>
          <w:kern w:val="0"/>
          <w:szCs w:val="22"/>
        </w:rPr>
        <w:t>填写近3年本人曾担任参赛课程或相关课程的教学任务至少一条</w:t>
      </w:r>
      <w:r>
        <w:rPr>
          <w:rFonts w:ascii="宋体" w:hAnsi="宋体" w:cs="宋体" w:hint="eastAsia"/>
          <w:spacing w:val="-4"/>
          <w:kern w:val="0"/>
          <w:szCs w:val="22"/>
        </w:rPr>
        <w:t>。</w:t>
      </w:r>
    </w:p>
    <w:p w14:paraId="1C17E2A3" w14:textId="77777777" w:rsidR="00A51DEE" w:rsidRPr="00D965DB" w:rsidRDefault="00A51DEE" w:rsidP="00A51DEE">
      <w:pPr>
        <w:pStyle w:val="a5"/>
        <w:numPr>
          <w:ilvl w:val="0"/>
          <w:numId w:val="1"/>
        </w:numPr>
        <w:tabs>
          <w:tab w:val="left" w:pos="669"/>
        </w:tabs>
        <w:rPr>
          <w:rFonts w:ascii="宋体" w:hAnsi="宋体" w:cs="宋体"/>
          <w:spacing w:val="-4"/>
          <w:kern w:val="0"/>
          <w:szCs w:val="22"/>
        </w:rPr>
      </w:pPr>
      <w:r>
        <w:rPr>
          <w:rFonts w:ascii="宋体" w:hAnsi="宋体" w:cs="宋体" w:hint="eastAsia"/>
          <w:spacing w:val="-4"/>
          <w:kern w:val="0"/>
          <w:szCs w:val="22"/>
        </w:rPr>
        <w:t>填写“教案序号</w:t>
      </w:r>
      <w:r>
        <w:rPr>
          <w:rFonts w:ascii="宋体" w:hAnsi="宋体" w:cs="宋体"/>
          <w:spacing w:val="-4"/>
          <w:kern w:val="0"/>
          <w:szCs w:val="22"/>
        </w:rPr>
        <w:t>-</w:t>
      </w:r>
      <w:r>
        <w:rPr>
          <w:rFonts w:ascii="宋体" w:hAnsi="宋体" w:cs="宋体" w:hint="eastAsia"/>
          <w:spacing w:val="-4"/>
          <w:kern w:val="0"/>
          <w:szCs w:val="22"/>
        </w:rPr>
        <w:t>教学环节”。</w:t>
      </w:r>
    </w:p>
    <w:p w14:paraId="5B5E3D3D" w14:textId="77777777" w:rsidR="00A51DEE" w:rsidRPr="00D965DB" w:rsidRDefault="00A51DEE" w:rsidP="00A51DEE">
      <w:pPr>
        <w:pStyle w:val="a5"/>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687C"/>
    <w:multiLevelType w:val="hybridMultilevel"/>
    <w:tmpl w:val="73C2596C"/>
    <w:lvl w:ilvl="0" w:tplc="ED6850C4">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 w15:restartNumberingAfterBreak="0">
    <w:nsid w:val="38E73249"/>
    <w:multiLevelType w:val="hybridMultilevel"/>
    <w:tmpl w:val="C1766DE6"/>
    <w:lvl w:ilvl="0" w:tplc="9642CD88">
      <w:start w:val="1"/>
      <w:numFmt w:val="decimal"/>
      <w:lvlText w:val="%1"/>
      <w:lvlJc w:val="left"/>
      <w:pPr>
        <w:ind w:left="606" w:hanging="180"/>
      </w:pPr>
      <w:rPr>
        <w:rFonts w:ascii="Calibri" w:eastAsia="Calibri" w:hAnsi="Calibri" w:cs="Calibri" w:hint="default"/>
        <w:b w:val="0"/>
        <w:bCs w:val="0"/>
        <w:i w:val="0"/>
        <w:iCs w:val="0"/>
        <w:w w:val="100"/>
        <w:sz w:val="18"/>
        <w:szCs w:val="18"/>
      </w:rPr>
    </w:lvl>
    <w:lvl w:ilvl="1" w:tplc="7988EBA6">
      <w:numFmt w:val="bullet"/>
      <w:lvlText w:val="•"/>
      <w:lvlJc w:val="left"/>
      <w:pPr>
        <w:ind w:left="1492" w:hanging="180"/>
      </w:pPr>
      <w:rPr>
        <w:rFonts w:hint="default"/>
      </w:rPr>
    </w:lvl>
    <w:lvl w:ilvl="2" w:tplc="FEEAF48E">
      <w:numFmt w:val="bullet"/>
      <w:lvlText w:val="•"/>
      <w:lvlJc w:val="left"/>
      <w:pPr>
        <w:ind w:left="2387" w:hanging="180"/>
      </w:pPr>
      <w:rPr>
        <w:rFonts w:hint="default"/>
      </w:rPr>
    </w:lvl>
    <w:lvl w:ilvl="3" w:tplc="A1A01358">
      <w:numFmt w:val="bullet"/>
      <w:lvlText w:val="•"/>
      <w:lvlJc w:val="left"/>
      <w:pPr>
        <w:ind w:left="3281" w:hanging="180"/>
      </w:pPr>
      <w:rPr>
        <w:rFonts w:hint="default"/>
      </w:rPr>
    </w:lvl>
    <w:lvl w:ilvl="4" w:tplc="6D0847BE">
      <w:numFmt w:val="bullet"/>
      <w:lvlText w:val="•"/>
      <w:lvlJc w:val="left"/>
      <w:pPr>
        <w:ind w:left="4176" w:hanging="180"/>
      </w:pPr>
      <w:rPr>
        <w:rFonts w:hint="default"/>
      </w:rPr>
    </w:lvl>
    <w:lvl w:ilvl="5" w:tplc="D0365F86">
      <w:numFmt w:val="bullet"/>
      <w:lvlText w:val="•"/>
      <w:lvlJc w:val="left"/>
      <w:pPr>
        <w:ind w:left="5071" w:hanging="180"/>
      </w:pPr>
      <w:rPr>
        <w:rFonts w:hint="default"/>
      </w:rPr>
    </w:lvl>
    <w:lvl w:ilvl="6" w:tplc="0D1A1018">
      <w:numFmt w:val="bullet"/>
      <w:lvlText w:val="•"/>
      <w:lvlJc w:val="left"/>
      <w:pPr>
        <w:ind w:left="5965" w:hanging="180"/>
      </w:pPr>
      <w:rPr>
        <w:rFonts w:hint="default"/>
      </w:rPr>
    </w:lvl>
    <w:lvl w:ilvl="7" w:tplc="D4FEC5B8">
      <w:numFmt w:val="bullet"/>
      <w:lvlText w:val="•"/>
      <w:lvlJc w:val="left"/>
      <w:pPr>
        <w:ind w:left="6860" w:hanging="180"/>
      </w:pPr>
      <w:rPr>
        <w:rFonts w:hint="default"/>
      </w:rPr>
    </w:lvl>
    <w:lvl w:ilvl="8" w:tplc="B30EAA20">
      <w:numFmt w:val="bullet"/>
      <w:lvlText w:val="•"/>
      <w:lvlJc w:val="left"/>
      <w:pPr>
        <w:ind w:left="7754" w:hanging="180"/>
      </w:pPr>
      <w:rPr>
        <w:rFonts w:hint="default"/>
      </w:rPr>
    </w:lvl>
  </w:abstractNum>
  <w:abstractNum w:abstractNumId="2" w15:restartNumberingAfterBreak="0">
    <w:nsid w:val="39040AC5"/>
    <w:multiLevelType w:val="hybridMultilevel"/>
    <w:tmpl w:val="CB9C9EEC"/>
    <w:lvl w:ilvl="0" w:tplc="BE682B24">
      <w:start w:val="1"/>
      <w:numFmt w:val="decimal"/>
      <w:lvlText w:val="%1."/>
      <w:lvlJc w:val="left"/>
      <w:pPr>
        <w:ind w:left="46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6A5825"/>
    <w:multiLevelType w:val="hybridMultilevel"/>
    <w:tmpl w:val="CB9C9EEC"/>
    <w:lvl w:ilvl="0" w:tplc="BE682B24">
      <w:start w:val="1"/>
      <w:numFmt w:val="decimal"/>
      <w:lvlText w:val="%1."/>
      <w:lvlJc w:val="left"/>
      <w:pPr>
        <w:ind w:left="46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D9624C"/>
    <w:multiLevelType w:val="hybridMultilevel"/>
    <w:tmpl w:val="D124D3E2"/>
    <w:lvl w:ilvl="0" w:tplc="ED6850C4">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5" w15:restartNumberingAfterBreak="0">
    <w:nsid w:val="60155D21"/>
    <w:multiLevelType w:val="hybridMultilevel"/>
    <w:tmpl w:val="CB9C9EEC"/>
    <w:lvl w:ilvl="0" w:tplc="BE682B24">
      <w:start w:val="1"/>
      <w:numFmt w:val="decimal"/>
      <w:lvlText w:val="%1."/>
      <w:lvlJc w:val="left"/>
      <w:pPr>
        <w:ind w:left="46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9F4C94"/>
    <w:multiLevelType w:val="hybridMultilevel"/>
    <w:tmpl w:val="CB9C9EEC"/>
    <w:lvl w:ilvl="0" w:tplc="BE682B24">
      <w:start w:val="1"/>
      <w:numFmt w:val="decimal"/>
      <w:lvlText w:val="%1."/>
      <w:lvlJc w:val="left"/>
      <w:pPr>
        <w:ind w:left="46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2034DB8"/>
    <w:multiLevelType w:val="hybridMultilevel"/>
    <w:tmpl w:val="D124D3E2"/>
    <w:lvl w:ilvl="0" w:tplc="ED6850C4">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8" w15:restartNumberingAfterBreak="0">
    <w:nsid w:val="666A3E7E"/>
    <w:multiLevelType w:val="hybridMultilevel"/>
    <w:tmpl w:val="73C2596C"/>
    <w:lvl w:ilvl="0" w:tplc="ED6850C4">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9" w15:restartNumberingAfterBreak="0">
    <w:nsid w:val="6B4B6364"/>
    <w:multiLevelType w:val="hybridMultilevel"/>
    <w:tmpl w:val="D124D3E2"/>
    <w:lvl w:ilvl="0" w:tplc="ED6850C4">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0" w15:restartNumberingAfterBreak="0">
    <w:nsid w:val="715928E7"/>
    <w:multiLevelType w:val="hybridMultilevel"/>
    <w:tmpl w:val="CB9C9EEC"/>
    <w:lvl w:ilvl="0" w:tplc="BE682B24">
      <w:start w:val="1"/>
      <w:numFmt w:val="decimal"/>
      <w:lvlText w:val="%1."/>
      <w:lvlJc w:val="left"/>
      <w:pPr>
        <w:ind w:left="46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91290587">
    <w:abstractNumId w:val="1"/>
  </w:num>
  <w:num w:numId="2" w16cid:durableId="429132397">
    <w:abstractNumId w:val="2"/>
  </w:num>
  <w:num w:numId="3" w16cid:durableId="375158961">
    <w:abstractNumId w:val="4"/>
  </w:num>
  <w:num w:numId="4" w16cid:durableId="1954897128">
    <w:abstractNumId w:val="7"/>
  </w:num>
  <w:num w:numId="5" w16cid:durableId="2034725989">
    <w:abstractNumId w:val="9"/>
  </w:num>
  <w:num w:numId="6" w16cid:durableId="490946843">
    <w:abstractNumId w:val="8"/>
  </w:num>
  <w:num w:numId="7" w16cid:durableId="1962490876">
    <w:abstractNumId w:val="0"/>
  </w:num>
  <w:num w:numId="8" w16cid:durableId="2136874665">
    <w:abstractNumId w:val="6"/>
  </w:num>
  <w:num w:numId="9" w16cid:durableId="1806970290">
    <w:abstractNumId w:val="10"/>
  </w:num>
  <w:num w:numId="10" w16cid:durableId="816456110">
    <w:abstractNumId w:val="3"/>
  </w:num>
  <w:num w:numId="11" w16cid:durableId="1095859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Start w:val="3"/>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EE"/>
    <w:rsid w:val="00A0005F"/>
    <w:rsid w:val="00A51DEE"/>
    <w:rsid w:val="00CF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6C41"/>
  <w15:chartTrackingRefBased/>
  <w15:docId w15:val="{9DC71F53-4CB9-4002-8D9A-1604F1E2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DEE"/>
    <w:pPr>
      <w:widowControl w:val="0"/>
      <w:jc w:val="both"/>
    </w:pPr>
    <w:rPr>
      <w:rFonts w:ascii="Calibri" w:eastAsia="宋体" w:hAnsi="Calibri" w:cs="Times New Roman"/>
    </w:rPr>
  </w:style>
  <w:style w:type="paragraph" w:styleId="1">
    <w:name w:val="heading 1"/>
    <w:basedOn w:val="a"/>
    <w:link w:val="10"/>
    <w:uiPriority w:val="1"/>
    <w:qFormat/>
    <w:rsid w:val="00A51DEE"/>
    <w:pPr>
      <w:autoSpaceDE w:val="0"/>
      <w:autoSpaceDN w:val="0"/>
      <w:spacing w:before="101"/>
      <w:ind w:left="601" w:right="421"/>
      <w:jc w:val="left"/>
      <w:outlineLvl w:val="0"/>
    </w:pPr>
    <w:rPr>
      <w:rFonts w:ascii="宋体" w:hAnsi="宋体" w:cs="宋体"/>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A51DEE"/>
    <w:rPr>
      <w:rFonts w:ascii="宋体" w:eastAsia="宋体" w:hAnsi="宋体" w:cs="宋体"/>
      <w:kern w:val="0"/>
      <w:sz w:val="44"/>
      <w:szCs w:val="44"/>
      <w:lang w:eastAsia="en-US"/>
    </w:rPr>
  </w:style>
  <w:style w:type="paragraph" w:styleId="a3">
    <w:name w:val="footer"/>
    <w:basedOn w:val="a"/>
    <w:link w:val="a4"/>
    <w:uiPriority w:val="99"/>
    <w:qFormat/>
    <w:rsid w:val="00A51DE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51DEE"/>
    <w:rPr>
      <w:rFonts w:ascii="Calibri" w:eastAsia="宋体" w:hAnsi="Calibri" w:cs="Times New Roman"/>
      <w:sz w:val="18"/>
      <w:szCs w:val="18"/>
    </w:rPr>
  </w:style>
  <w:style w:type="paragraph" w:styleId="a5">
    <w:name w:val="footnote text"/>
    <w:basedOn w:val="a"/>
    <w:link w:val="a6"/>
    <w:uiPriority w:val="99"/>
    <w:qFormat/>
    <w:rsid w:val="00A51DEE"/>
    <w:pPr>
      <w:snapToGrid w:val="0"/>
      <w:jc w:val="left"/>
    </w:pPr>
    <w:rPr>
      <w:sz w:val="18"/>
      <w:szCs w:val="18"/>
    </w:rPr>
  </w:style>
  <w:style w:type="character" w:customStyle="1" w:styleId="a6">
    <w:name w:val="脚注文本 字符"/>
    <w:basedOn w:val="a0"/>
    <w:link w:val="a5"/>
    <w:uiPriority w:val="99"/>
    <w:qFormat/>
    <w:rsid w:val="00A51DEE"/>
    <w:rPr>
      <w:rFonts w:ascii="Calibri" w:eastAsia="宋体" w:hAnsi="Calibri" w:cs="Times New Roman"/>
      <w:sz w:val="18"/>
      <w:szCs w:val="18"/>
    </w:rPr>
  </w:style>
  <w:style w:type="table" w:styleId="a7">
    <w:name w:val="Table Grid"/>
    <w:basedOn w:val="a1"/>
    <w:uiPriority w:val="39"/>
    <w:qFormat/>
    <w:rsid w:val="00A51DEE"/>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1D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A51DEE"/>
    <w:pPr>
      <w:autoSpaceDE w:val="0"/>
      <w:autoSpaceDN w:val="0"/>
      <w:jc w:val="left"/>
    </w:pPr>
    <w:rPr>
      <w:rFonts w:ascii="宋体" w:hAnsi="宋体" w:cs="宋体"/>
      <w:kern w:val="0"/>
      <w:sz w:val="32"/>
      <w:szCs w:val="32"/>
      <w:lang w:eastAsia="en-US"/>
    </w:rPr>
  </w:style>
  <w:style w:type="character" w:customStyle="1" w:styleId="a9">
    <w:name w:val="正文文本 字符"/>
    <w:basedOn w:val="a0"/>
    <w:link w:val="a8"/>
    <w:uiPriority w:val="1"/>
    <w:rsid w:val="00A51DEE"/>
    <w:rPr>
      <w:rFonts w:ascii="宋体" w:eastAsia="宋体" w:hAnsi="宋体" w:cs="宋体"/>
      <w:kern w:val="0"/>
      <w:sz w:val="32"/>
      <w:szCs w:val="32"/>
      <w:lang w:eastAsia="en-US"/>
    </w:rPr>
  </w:style>
  <w:style w:type="paragraph" w:styleId="aa">
    <w:name w:val="List Paragraph"/>
    <w:basedOn w:val="a"/>
    <w:uiPriority w:val="1"/>
    <w:qFormat/>
    <w:rsid w:val="00A51DEE"/>
    <w:pPr>
      <w:autoSpaceDE w:val="0"/>
      <w:autoSpaceDN w:val="0"/>
      <w:spacing w:before="4"/>
      <w:ind w:left="601" w:firstLine="638"/>
      <w:jc w:val="left"/>
    </w:pPr>
    <w:rPr>
      <w:rFonts w:ascii="宋体" w:hAnsi="宋体" w:cs="宋体"/>
      <w:kern w:val="0"/>
      <w:sz w:val="22"/>
      <w:lang w:eastAsia="en-US"/>
    </w:rPr>
  </w:style>
  <w:style w:type="paragraph" w:customStyle="1" w:styleId="TableParagraph">
    <w:name w:val="Table Paragraph"/>
    <w:basedOn w:val="a"/>
    <w:uiPriority w:val="1"/>
    <w:qFormat/>
    <w:rsid w:val="00A51DEE"/>
    <w:pPr>
      <w:autoSpaceDE w:val="0"/>
      <w:autoSpaceDN w:val="0"/>
      <w:jc w:val="left"/>
    </w:pPr>
    <w:rPr>
      <w:rFonts w:ascii="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瞿珍芝</dc:creator>
  <cp:keywords/>
  <dc:description/>
  <cp:lastModifiedBy>瞿珍芝</cp:lastModifiedBy>
  <cp:revision>1</cp:revision>
  <dcterms:created xsi:type="dcterms:W3CDTF">2023-03-13T04:14:00Z</dcterms:created>
  <dcterms:modified xsi:type="dcterms:W3CDTF">2023-03-13T04:15:00Z</dcterms:modified>
</cp:coreProperties>
</file>